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55" w:rsidRDefault="00595455" w:rsidP="00595455">
      <w:pPr>
        <w:pStyle w:val="a4"/>
        <w:ind w:right="-18"/>
        <w:rPr>
          <w:rFonts w:ascii="Times New Roman" w:hAnsi="Times New Roman"/>
        </w:rPr>
      </w:pPr>
    </w:p>
    <w:p w:rsidR="00595455" w:rsidRDefault="00595455" w:rsidP="00595455">
      <w:pPr>
        <w:pStyle w:val="a4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595455" w:rsidRDefault="00595455" w:rsidP="00595455">
      <w:pPr>
        <w:pStyle w:val="a4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595455" w:rsidRDefault="00595455" w:rsidP="00595455">
      <w:pPr>
        <w:pStyle w:val="a4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595455" w:rsidRDefault="00595455" w:rsidP="00595455">
      <w:pPr>
        <w:pStyle w:val="a4"/>
        <w:rPr>
          <w:rFonts w:ascii="Times New Roman" w:hAnsi="Times New Roman" w:cs="Times New Roman"/>
          <w:color w:val="800000"/>
          <w:sz w:val="32"/>
          <w:szCs w:val="32"/>
        </w:rPr>
      </w:pPr>
    </w:p>
    <w:p w:rsidR="00595455" w:rsidRDefault="00595455" w:rsidP="00595455">
      <w:pPr>
        <w:pStyle w:val="a4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РЕШЕНИЕ                    </w:t>
      </w:r>
    </w:p>
    <w:p w:rsidR="00595455" w:rsidRDefault="00595455" w:rsidP="00595455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B227D" w:rsidRDefault="00595455" w:rsidP="00595455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13.12.2016 г. № 12/7</w:t>
      </w:r>
    </w:p>
    <w:p w:rsidR="00AB227D" w:rsidRDefault="00AB227D" w:rsidP="000B02BA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3A43DE" w:rsidRDefault="003A43DE" w:rsidP="00E36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63F0" w:rsidRPr="00374FFA" w:rsidRDefault="00104232" w:rsidP="006B56EA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E83BB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E363F0" w:rsidRPr="00374FFA" w:rsidRDefault="00E363F0" w:rsidP="006B56EA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FFA">
        <w:rPr>
          <w:rFonts w:ascii="Times New Roman" w:hAnsi="Times New Roman" w:cs="Times New Roman"/>
          <w:b/>
          <w:sz w:val="28"/>
          <w:szCs w:val="28"/>
        </w:rPr>
        <w:t>Совет</w:t>
      </w:r>
      <w:r w:rsidR="00F1699F">
        <w:rPr>
          <w:rFonts w:ascii="Times New Roman" w:hAnsi="Times New Roman" w:cs="Times New Roman"/>
          <w:b/>
          <w:sz w:val="28"/>
          <w:szCs w:val="28"/>
        </w:rPr>
        <w:t>а</w:t>
      </w:r>
      <w:r w:rsidRPr="00374FFA">
        <w:rPr>
          <w:rFonts w:ascii="Times New Roman" w:hAnsi="Times New Roman" w:cs="Times New Roman"/>
          <w:b/>
          <w:sz w:val="28"/>
          <w:szCs w:val="28"/>
        </w:rPr>
        <w:t xml:space="preserve"> депутатов муниципального</w:t>
      </w:r>
    </w:p>
    <w:p w:rsidR="00E363F0" w:rsidRPr="00374FFA" w:rsidRDefault="00E363F0" w:rsidP="006B56EA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FFA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E83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FFA">
        <w:rPr>
          <w:rFonts w:ascii="Times New Roman" w:hAnsi="Times New Roman" w:cs="Times New Roman"/>
          <w:b/>
          <w:sz w:val="28"/>
          <w:szCs w:val="28"/>
        </w:rPr>
        <w:t>Кузьминки</w:t>
      </w:r>
      <w:r w:rsidR="00E83B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4FF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67526">
        <w:rPr>
          <w:rFonts w:ascii="Times New Roman" w:hAnsi="Times New Roman" w:cs="Times New Roman"/>
          <w:b/>
          <w:sz w:val="28"/>
          <w:szCs w:val="28"/>
        </w:rPr>
        <w:t>15</w:t>
      </w:r>
      <w:r w:rsidR="00E83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FFA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</w:p>
    <w:p w:rsidR="006F4DB4" w:rsidRPr="00374FFA" w:rsidRDefault="00C44E89" w:rsidP="00E83BB6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367526">
        <w:rPr>
          <w:rFonts w:ascii="Times New Roman" w:hAnsi="Times New Roman" w:cs="Times New Roman"/>
          <w:b/>
          <w:sz w:val="28"/>
          <w:szCs w:val="28"/>
        </w:rPr>
        <w:t>5 года № 13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367526">
        <w:rPr>
          <w:rFonts w:ascii="Times New Roman" w:hAnsi="Times New Roman" w:cs="Times New Roman"/>
          <w:b/>
          <w:sz w:val="28"/>
          <w:szCs w:val="28"/>
        </w:rPr>
        <w:t>1</w:t>
      </w:r>
      <w:r w:rsidR="00E83B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4F0" w:rsidRPr="008434F0" w:rsidRDefault="008434F0" w:rsidP="006B56EA">
      <w:pPr>
        <w:spacing w:after="0"/>
        <w:ind w:left="851"/>
        <w:rPr>
          <w:rFonts w:ascii="Times New Roman" w:hAnsi="Times New Roman" w:cs="Times New Roman"/>
          <w:b/>
          <w:sz w:val="26"/>
          <w:szCs w:val="26"/>
        </w:rPr>
      </w:pPr>
    </w:p>
    <w:p w:rsidR="000A3675" w:rsidRPr="000D7C04" w:rsidRDefault="000A3675" w:rsidP="00A91F06">
      <w:pPr>
        <w:ind w:left="567"/>
        <w:jc w:val="both"/>
        <w:rPr>
          <w:b/>
          <w:i/>
          <w:spacing w:val="20"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A91F0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E45B35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06 ноября 2002 года № 56 «Об организации местного самоуправления в городе Москве», Законом города Москвы  от 25 ноября 2015 года № 67 «О бюджете города Москвы на 2016 год и плановый период на 2017  и 2018 годов», </w:t>
      </w:r>
      <w:r w:rsidR="00CA0D39" w:rsidRPr="00E45B35">
        <w:rPr>
          <w:rFonts w:ascii="Times New Roman" w:hAnsi="Times New Roman" w:cs="Times New Roman"/>
          <w:sz w:val="28"/>
          <w:szCs w:val="28"/>
        </w:rPr>
        <w:t>постановлением Правительства Москвы от 17 декабря 2013 года №853-ПП «Об утверждении порядков предоставления межбюджетных трансфертов из бюджета города Москвы бюджетам внутригородских муниципальных образований» и Соглашением</w:t>
      </w:r>
      <w:r w:rsidR="00E45B35" w:rsidRPr="00E45B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5B35" w:rsidRPr="00E45B35">
        <w:rPr>
          <w:rFonts w:ascii="Times New Roman" w:hAnsi="Times New Roman" w:cs="Times New Roman"/>
          <w:sz w:val="28"/>
          <w:szCs w:val="28"/>
        </w:rPr>
        <w:t>от 01 марта 2016года №100-18-3/55-16</w:t>
      </w:r>
      <w:r w:rsidR="00E45B35" w:rsidRPr="00E45B3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45B35">
        <w:rPr>
          <w:rFonts w:ascii="Times New Roman" w:hAnsi="Times New Roman" w:cs="Times New Roman"/>
          <w:bCs/>
          <w:sz w:val="28"/>
          <w:szCs w:val="28"/>
        </w:rPr>
        <w:t>О</w:t>
      </w:r>
      <w:r w:rsidR="00E45B35" w:rsidRPr="00E45B35">
        <w:rPr>
          <w:rFonts w:ascii="Times New Roman" w:hAnsi="Times New Roman" w:cs="Times New Roman"/>
          <w:bCs/>
          <w:sz w:val="28"/>
          <w:szCs w:val="28"/>
        </w:rPr>
        <w:t xml:space="preserve"> предоставлении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</w:t>
      </w:r>
      <w:r w:rsidR="00E45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5B35" w:rsidRPr="00E45B35">
        <w:rPr>
          <w:rFonts w:ascii="Times New Roman" w:hAnsi="Times New Roman" w:cs="Times New Roman"/>
          <w:bCs/>
          <w:sz w:val="28"/>
          <w:szCs w:val="28"/>
        </w:rPr>
        <w:t xml:space="preserve">бюджету  муниципального </w:t>
      </w:r>
      <w:r w:rsidR="00E45B35" w:rsidRPr="00E45B35">
        <w:rPr>
          <w:rFonts w:ascii="Times New Roman" w:hAnsi="Times New Roman" w:cs="Times New Roman"/>
          <w:sz w:val="28"/>
          <w:szCs w:val="28"/>
        </w:rPr>
        <w:t>округа Кузьминки»,</w:t>
      </w:r>
      <w:r w:rsidR="00CA0D39" w:rsidRPr="00E45B35">
        <w:rPr>
          <w:rFonts w:ascii="Times New Roman" w:hAnsi="Times New Roman" w:cs="Times New Roman"/>
          <w:sz w:val="28"/>
          <w:szCs w:val="28"/>
        </w:rPr>
        <w:t xml:space="preserve">  статьями 6, 36 Устава муниципального округа Кузьминки, </w:t>
      </w:r>
      <w:r w:rsidRPr="00E45B35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Кузьминки решил:</w:t>
      </w:r>
    </w:p>
    <w:p w:rsidR="008E73FB" w:rsidRDefault="00104232" w:rsidP="006B56EA">
      <w:pPr>
        <w:pStyle w:val="a3"/>
        <w:numPr>
          <w:ilvl w:val="0"/>
          <w:numId w:val="1"/>
        </w:numPr>
        <w:spacing w:after="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84F">
        <w:rPr>
          <w:rFonts w:ascii="Times New Roman" w:hAnsi="Times New Roman" w:cs="Times New Roman"/>
          <w:sz w:val="28"/>
          <w:szCs w:val="28"/>
        </w:rPr>
        <w:t>Внести изменения в решение С</w:t>
      </w:r>
      <w:r w:rsidR="006F4DB4" w:rsidRPr="0024584F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округа Кузьминки от </w:t>
      </w:r>
      <w:r w:rsidR="000A3675" w:rsidRPr="0024584F">
        <w:rPr>
          <w:rFonts w:ascii="Times New Roman" w:hAnsi="Times New Roman" w:cs="Times New Roman"/>
          <w:sz w:val="28"/>
          <w:szCs w:val="28"/>
        </w:rPr>
        <w:t>15</w:t>
      </w:r>
      <w:r w:rsidR="006F4DB4" w:rsidRPr="0024584F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A3675" w:rsidRPr="0024584F">
        <w:rPr>
          <w:rFonts w:ascii="Times New Roman" w:hAnsi="Times New Roman" w:cs="Times New Roman"/>
          <w:sz w:val="28"/>
          <w:szCs w:val="28"/>
        </w:rPr>
        <w:t>5</w:t>
      </w:r>
      <w:r w:rsidR="006F4DB4" w:rsidRPr="0024584F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0A3675" w:rsidRPr="0024584F">
        <w:rPr>
          <w:rFonts w:ascii="Times New Roman" w:hAnsi="Times New Roman" w:cs="Times New Roman"/>
          <w:sz w:val="28"/>
          <w:szCs w:val="28"/>
        </w:rPr>
        <w:t>3</w:t>
      </w:r>
      <w:r w:rsidR="006F4DB4" w:rsidRPr="0024584F">
        <w:rPr>
          <w:rFonts w:ascii="Times New Roman" w:hAnsi="Times New Roman" w:cs="Times New Roman"/>
          <w:sz w:val="28"/>
          <w:szCs w:val="28"/>
        </w:rPr>
        <w:t>/</w:t>
      </w:r>
      <w:r w:rsidR="000A3675" w:rsidRPr="0024584F">
        <w:rPr>
          <w:rFonts w:ascii="Times New Roman" w:hAnsi="Times New Roman" w:cs="Times New Roman"/>
          <w:sz w:val="28"/>
          <w:szCs w:val="28"/>
        </w:rPr>
        <w:t>1</w:t>
      </w:r>
      <w:r w:rsidR="006F4DB4" w:rsidRPr="0024584F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округа Кузьминки на 201</w:t>
      </w:r>
      <w:r w:rsidR="000A3675" w:rsidRPr="0024584F">
        <w:rPr>
          <w:rFonts w:ascii="Times New Roman" w:hAnsi="Times New Roman" w:cs="Times New Roman"/>
          <w:sz w:val="28"/>
          <w:szCs w:val="28"/>
        </w:rPr>
        <w:t>6</w:t>
      </w:r>
      <w:r w:rsidR="008E73FB" w:rsidRPr="0024584F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2F369A" w:rsidRDefault="002F369A" w:rsidP="002F369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69A">
        <w:rPr>
          <w:rFonts w:ascii="Times New Roman" w:hAnsi="Times New Roman" w:cs="Times New Roman"/>
          <w:sz w:val="28"/>
          <w:szCs w:val="28"/>
        </w:rPr>
        <w:t xml:space="preserve">Изложить Приложение 5 «Бюджетная роспись муниципального округа Кузьминки на 2016 год» решения Совета депутатов муниципального округа Кузьминки от 15 декабря 2015 года № 13/1 «О бюджете муниципального округа Кузьминки на 2016 год» в новой редакции,  согласно приложению </w:t>
      </w:r>
      <w:r w:rsidR="005E7289">
        <w:rPr>
          <w:rFonts w:ascii="Times New Roman" w:hAnsi="Times New Roman" w:cs="Times New Roman"/>
          <w:sz w:val="28"/>
          <w:szCs w:val="28"/>
        </w:rPr>
        <w:t>1</w:t>
      </w:r>
      <w:r w:rsidRPr="002F369A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2F369A" w:rsidRDefault="002F369A" w:rsidP="006B56E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  Главе муниципального округа Кузьминки Калабекову А.Л. внести изменения в бюджетную роспись на 2016 год</w:t>
      </w:r>
      <w:r w:rsidR="00AB22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1 настоящего решения. </w:t>
      </w:r>
    </w:p>
    <w:p w:rsidR="00374FFA" w:rsidRPr="00374FFA" w:rsidRDefault="002F369A" w:rsidP="006B56E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4FFA" w:rsidRPr="00374F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4FFA" w:rsidRPr="00374FF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</w:t>
      </w:r>
      <w:r w:rsidR="00AB227D">
        <w:rPr>
          <w:rFonts w:ascii="Times New Roman" w:hAnsi="Times New Roman" w:cs="Times New Roman"/>
          <w:sz w:val="28"/>
          <w:szCs w:val="28"/>
        </w:rPr>
        <w:t>н</w:t>
      </w:r>
      <w:r w:rsidR="00374FFA" w:rsidRPr="00374FFA">
        <w:rPr>
          <w:rFonts w:ascii="Times New Roman" w:hAnsi="Times New Roman" w:cs="Times New Roman"/>
          <w:sz w:val="28"/>
          <w:szCs w:val="28"/>
        </w:rPr>
        <w:t xml:space="preserve">ятия. </w:t>
      </w:r>
    </w:p>
    <w:p w:rsidR="00374FFA" w:rsidRPr="00374FFA" w:rsidRDefault="002F369A" w:rsidP="006B56E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FFA" w:rsidRPr="00374F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FFA" w:rsidRPr="00374FF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муниципального округа Кузьминки </w:t>
      </w:r>
      <w:r w:rsidR="00374FFA" w:rsidRPr="00374FFA">
        <w:rPr>
          <w:rFonts w:ascii="Times New Roman" w:hAnsi="Times New Roman" w:cs="Times New Roman"/>
          <w:i/>
          <w:sz w:val="28"/>
          <w:szCs w:val="28"/>
        </w:rPr>
        <w:t>Калабекова Алана Лазаревича</w:t>
      </w:r>
      <w:r w:rsidR="00374FFA" w:rsidRPr="00374FFA">
        <w:rPr>
          <w:rFonts w:ascii="Times New Roman" w:hAnsi="Times New Roman" w:cs="Times New Roman"/>
          <w:sz w:val="28"/>
          <w:szCs w:val="28"/>
        </w:rPr>
        <w:t>.</w:t>
      </w:r>
    </w:p>
    <w:p w:rsidR="00374FFA" w:rsidRDefault="00374FFA" w:rsidP="006B56EA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374FFA" w:rsidRDefault="00374FFA" w:rsidP="006B56EA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374FFA" w:rsidRPr="00967D7B" w:rsidRDefault="00374FFA" w:rsidP="006B56EA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D7B">
        <w:rPr>
          <w:rFonts w:ascii="Times New Roman" w:hAnsi="Times New Roman" w:cs="Times New Roman"/>
          <w:b/>
          <w:sz w:val="28"/>
          <w:szCs w:val="28"/>
        </w:rPr>
        <w:t>Глава муниципального округа                                                    А.Л. Калабеков</w:t>
      </w:r>
    </w:p>
    <w:p w:rsidR="00374FFA" w:rsidRPr="00967D7B" w:rsidRDefault="00374FFA" w:rsidP="006B56EA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D7B">
        <w:rPr>
          <w:rFonts w:ascii="Times New Roman" w:hAnsi="Times New Roman" w:cs="Times New Roman"/>
          <w:b/>
          <w:sz w:val="28"/>
          <w:szCs w:val="28"/>
        </w:rPr>
        <w:t xml:space="preserve">Кузьминки  </w:t>
      </w:r>
    </w:p>
    <w:p w:rsidR="00607341" w:rsidRDefault="00607341" w:rsidP="0060734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07341" w:rsidRDefault="00607341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911ED" w:rsidRDefault="006911ED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16D87" w:rsidRDefault="00416D87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16D87" w:rsidRDefault="00416D87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16D87" w:rsidRDefault="00416D87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16D87" w:rsidRDefault="00416D87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16D87" w:rsidRDefault="00416D87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16D87" w:rsidRDefault="00416D87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575" w:type="dxa"/>
        <w:tblLayout w:type="fixed"/>
        <w:tblLook w:val="04A0" w:firstRow="1" w:lastRow="0" w:firstColumn="1" w:lastColumn="0" w:noHBand="0" w:noVBand="1"/>
      </w:tblPr>
      <w:tblGrid>
        <w:gridCol w:w="10575"/>
      </w:tblGrid>
      <w:tr w:rsidR="003726C4" w:rsidRPr="003726C4" w:rsidTr="005E7289">
        <w:trPr>
          <w:trHeight w:val="348"/>
        </w:trPr>
        <w:tc>
          <w:tcPr>
            <w:tcW w:w="10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L25"/>
            <w:bookmarkEnd w:id="0"/>
          </w:p>
          <w:p w:rsidR="005E7289" w:rsidRDefault="005E7289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89" w:rsidRDefault="005E7289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89" w:rsidRDefault="005E7289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89" w:rsidRDefault="005E7289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89" w:rsidRDefault="005E7289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89" w:rsidRDefault="005E7289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89" w:rsidRDefault="005E7289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89" w:rsidRDefault="005E7289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89" w:rsidRDefault="005E7289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89" w:rsidRDefault="005E7289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89" w:rsidRDefault="005E7289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89" w:rsidRPr="003726C4" w:rsidRDefault="005E7289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6C4" w:rsidRPr="003726C4" w:rsidTr="005E7289">
        <w:trPr>
          <w:trHeight w:val="348"/>
        </w:trPr>
        <w:tc>
          <w:tcPr>
            <w:tcW w:w="10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5345" w:rsidRDefault="00DC5345" w:rsidP="007303F7">
      <w:pPr>
        <w:ind w:left="6663"/>
        <w:jc w:val="right"/>
        <w:rPr>
          <w:rFonts w:ascii="Times New Roman" w:hAnsi="Times New Roman" w:cs="Times New Roman"/>
        </w:rPr>
      </w:pPr>
    </w:p>
    <w:p w:rsidR="007303F7" w:rsidRPr="0091473C" w:rsidRDefault="007303F7" w:rsidP="007303F7">
      <w:pPr>
        <w:ind w:left="6663"/>
        <w:jc w:val="right"/>
        <w:rPr>
          <w:rFonts w:ascii="Times New Roman" w:hAnsi="Times New Roman" w:cs="Times New Roman"/>
        </w:rPr>
      </w:pPr>
      <w:r w:rsidRPr="0091473C">
        <w:rPr>
          <w:rFonts w:ascii="Times New Roman" w:hAnsi="Times New Roman" w:cs="Times New Roman"/>
        </w:rPr>
        <w:t xml:space="preserve">Приложение  </w:t>
      </w:r>
      <w:r w:rsidR="005E7289">
        <w:rPr>
          <w:rFonts w:ascii="Times New Roman" w:hAnsi="Times New Roman" w:cs="Times New Roman"/>
        </w:rPr>
        <w:t>1</w:t>
      </w:r>
    </w:p>
    <w:p w:rsidR="007303F7" w:rsidRDefault="007303F7" w:rsidP="007303F7">
      <w:pPr>
        <w:pStyle w:val="ConsTitle"/>
        <w:widowControl/>
        <w:ind w:left="6663" w:right="-5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к  решению</w:t>
      </w:r>
      <w:r w:rsidR="0091473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Совета депутатов муниципального округа </w:t>
      </w:r>
      <w:r w:rsidR="00B50AAD">
        <w:rPr>
          <w:rFonts w:ascii="Times New Roman" w:hAnsi="Times New Roman"/>
          <w:b w:val="0"/>
          <w:sz w:val="24"/>
          <w:szCs w:val="24"/>
        </w:rPr>
        <w:t>Кузьминки</w:t>
      </w:r>
      <w:r>
        <w:rPr>
          <w:rFonts w:ascii="Times New Roman" w:hAnsi="Times New Roman"/>
          <w:b w:val="0"/>
          <w:sz w:val="24"/>
          <w:szCs w:val="24"/>
        </w:rPr>
        <w:t xml:space="preserve"> от </w:t>
      </w:r>
      <w:r w:rsidR="001C26BC">
        <w:rPr>
          <w:rFonts w:ascii="Times New Roman" w:hAnsi="Times New Roman"/>
          <w:b w:val="0"/>
          <w:sz w:val="24"/>
          <w:szCs w:val="24"/>
        </w:rPr>
        <w:t>13</w:t>
      </w:r>
      <w:r w:rsidR="000B359E">
        <w:rPr>
          <w:rFonts w:ascii="Times New Roman" w:hAnsi="Times New Roman"/>
          <w:b w:val="0"/>
          <w:sz w:val="24"/>
          <w:szCs w:val="24"/>
        </w:rPr>
        <w:t>.</w:t>
      </w:r>
      <w:r w:rsidR="001C26BC">
        <w:rPr>
          <w:rFonts w:ascii="Times New Roman" w:hAnsi="Times New Roman"/>
          <w:b w:val="0"/>
          <w:sz w:val="24"/>
          <w:szCs w:val="24"/>
        </w:rPr>
        <w:t>12</w:t>
      </w:r>
      <w:r>
        <w:rPr>
          <w:rFonts w:ascii="Times New Roman" w:hAnsi="Times New Roman"/>
          <w:b w:val="0"/>
          <w:sz w:val="24"/>
          <w:szCs w:val="24"/>
        </w:rPr>
        <w:t>.201</w:t>
      </w:r>
      <w:r w:rsidR="000B359E">
        <w:rPr>
          <w:rFonts w:ascii="Times New Roman" w:hAnsi="Times New Roman"/>
          <w:b w:val="0"/>
          <w:sz w:val="24"/>
          <w:szCs w:val="24"/>
        </w:rPr>
        <w:t>6</w:t>
      </w:r>
      <w:r>
        <w:rPr>
          <w:rFonts w:ascii="Times New Roman" w:hAnsi="Times New Roman"/>
          <w:b w:val="0"/>
          <w:sz w:val="24"/>
          <w:szCs w:val="24"/>
        </w:rPr>
        <w:t xml:space="preserve"> г. № </w:t>
      </w:r>
      <w:r w:rsidR="00595455">
        <w:rPr>
          <w:rFonts w:ascii="Times New Roman" w:hAnsi="Times New Roman"/>
          <w:b w:val="0"/>
          <w:sz w:val="24"/>
          <w:szCs w:val="24"/>
        </w:rPr>
        <w:t>12/7</w:t>
      </w:r>
      <w:bookmarkStart w:id="1" w:name="_GoBack"/>
      <w:bookmarkEnd w:id="1"/>
    </w:p>
    <w:p w:rsidR="0091473C" w:rsidRDefault="0091473C" w:rsidP="007303F7">
      <w:pPr>
        <w:pStyle w:val="ConsTitle"/>
        <w:widowControl/>
        <w:ind w:left="6663" w:right="-59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12619" w:type="dxa"/>
        <w:tblLayout w:type="fixed"/>
        <w:tblLook w:val="04A0" w:firstRow="1" w:lastRow="0" w:firstColumn="1" w:lastColumn="0" w:noHBand="0" w:noVBand="1"/>
      </w:tblPr>
      <w:tblGrid>
        <w:gridCol w:w="3589"/>
        <w:gridCol w:w="900"/>
        <w:gridCol w:w="189"/>
        <w:gridCol w:w="691"/>
        <w:gridCol w:w="18"/>
        <w:gridCol w:w="669"/>
        <w:gridCol w:w="853"/>
        <w:gridCol w:w="321"/>
        <w:gridCol w:w="1275"/>
        <w:gridCol w:w="758"/>
        <w:gridCol w:w="1162"/>
        <w:gridCol w:w="207"/>
        <w:gridCol w:w="425"/>
        <w:gridCol w:w="283"/>
        <w:gridCol w:w="199"/>
        <w:gridCol w:w="236"/>
        <w:gridCol w:w="844"/>
      </w:tblGrid>
      <w:tr w:rsidR="0091473C" w:rsidRPr="003726C4" w:rsidTr="004071E0">
        <w:trPr>
          <w:gridAfter w:val="11"/>
          <w:wAfter w:w="6563" w:type="dxa"/>
          <w:trHeight w:val="348"/>
        </w:trPr>
        <w:tc>
          <w:tcPr>
            <w:tcW w:w="6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73C" w:rsidRPr="003726C4" w:rsidRDefault="0091473C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3C" w:rsidRPr="003726C4" w:rsidTr="004071E0">
        <w:trPr>
          <w:trHeight w:val="348"/>
        </w:trPr>
        <w:tc>
          <w:tcPr>
            <w:tcW w:w="126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473C" w:rsidRPr="0091473C" w:rsidRDefault="0091473C" w:rsidP="00914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</w:t>
            </w:r>
            <w:r w:rsidR="008009D4">
              <w:rPr>
                <w:rFonts w:ascii="Times New Roman" w:hAnsi="Times New Roman" w:cs="Times New Roman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</w:rPr>
              <w:t>При</w:t>
            </w:r>
            <w:r w:rsidRPr="0091473C">
              <w:rPr>
                <w:rFonts w:ascii="Times New Roman" w:hAnsi="Times New Roman" w:cs="Times New Roman"/>
              </w:rPr>
              <w:t xml:space="preserve">ложение </w:t>
            </w:r>
            <w:r w:rsidR="00F82FDA">
              <w:rPr>
                <w:rFonts w:ascii="Times New Roman" w:hAnsi="Times New Roman" w:cs="Times New Roman"/>
              </w:rPr>
              <w:t>5</w:t>
            </w:r>
          </w:p>
          <w:p w:rsidR="0091473C" w:rsidRDefault="0091473C" w:rsidP="008009D4">
            <w:pPr>
              <w:pStyle w:val="ConsTitle"/>
              <w:widowControl/>
              <w:ind w:left="6663" w:right="-5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  решению Совета депутатов</w:t>
            </w:r>
          </w:p>
          <w:p w:rsidR="0091473C" w:rsidRDefault="0091473C" w:rsidP="008009D4">
            <w:pPr>
              <w:pStyle w:val="ConsTitle"/>
              <w:widowControl/>
              <w:ind w:left="6663" w:right="-5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муниципального округа Кузьминки</w:t>
            </w:r>
          </w:p>
          <w:p w:rsidR="0091473C" w:rsidRDefault="0091473C" w:rsidP="008009D4">
            <w:pPr>
              <w:pStyle w:val="ConsTitle"/>
              <w:widowControl/>
              <w:ind w:left="6663" w:right="-5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 15.12.2015 г. №13/1</w:t>
            </w:r>
          </w:p>
          <w:p w:rsidR="00F82FDA" w:rsidRDefault="00F82FDA" w:rsidP="008009D4">
            <w:pPr>
              <w:pStyle w:val="ConsTitle"/>
              <w:widowControl/>
              <w:ind w:left="6663" w:right="-5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82FDA" w:rsidRDefault="00F82FDA" w:rsidP="008009D4">
            <w:pPr>
              <w:pStyle w:val="ConsTitle"/>
              <w:widowControl/>
              <w:ind w:left="6663" w:right="-5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tbl>
            <w:tblPr>
              <w:tblW w:w="12619" w:type="dxa"/>
              <w:tblLayout w:type="fixed"/>
              <w:tblLook w:val="04A0" w:firstRow="1" w:lastRow="0" w:firstColumn="1" w:lastColumn="0" w:noHBand="0" w:noVBand="1"/>
            </w:tblPr>
            <w:tblGrid>
              <w:gridCol w:w="799"/>
              <w:gridCol w:w="752"/>
              <w:gridCol w:w="1008"/>
              <w:gridCol w:w="981"/>
              <w:gridCol w:w="571"/>
              <w:gridCol w:w="868"/>
              <w:gridCol w:w="863"/>
              <w:gridCol w:w="2663"/>
              <w:gridCol w:w="728"/>
              <w:gridCol w:w="1257"/>
              <w:gridCol w:w="85"/>
              <w:gridCol w:w="257"/>
              <w:gridCol w:w="236"/>
              <w:gridCol w:w="1551"/>
            </w:tblGrid>
            <w:tr w:rsidR="00F82FDA" w:rsidRPr="003726C4" w:rsidTr="00F82FDA">
              <w:trPr>
                <w:gridAfter w:val="3"/>
                <w:wAfter w:w="2044" w:type="dxa"/>
                <w:trHeight w:val="450"/>
              </w:trPr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2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Доходы бюджета</w:t>
                  </w:r>
                  <w:r w:rsidRPr="001707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муниципального округа Кузьминки</w:t>
                  </w:r>
                </w:p>
                <w:p w:rsidR="00F82FDA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07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на 2016 год</w:t>
                  </w:r>
                </w:p>
                <w:p w:rsidR="00F82FDA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27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 разделам, подразделам, целевым статьям</w:t>
                  </w:r>
                </w:p>
                <w:p w:rsidR="00F82FDA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27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видам расходов бюджетной классификации</w:t>
                  </w:r>
                </w:p>
                <w:p w:rsidR="00F82FDA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82FDA" w:rsidRPr="00F82FDA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27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Код ведомства </w:t>
                  </w:r>
                  <w:r w:rsidRPr="004627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900</w:t>
                  </w:r>
                  <w:r w:rsidRPr="004627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</w:t>
                  </w:r>
                  <w:r w:rsidRPr="004627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аппарат Совета депутатов муниципального округа Кузьминки</w:t>
                  </w:r>
                  <w:r w:rsidRPr="00462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82FDA" w:rsidRPr="003726C4" w:rsidTr="00F82FDA">
              <w:trPr>
                <w:trHeight w:val="375"/>
              </w:trPr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345"/>
              </w:trPr>
              <w:tc>
                <w:tcPr>
                  <w:tcW w:w="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Админи стратор</w:t>
                  </w:r>
                </w:p>
              </w:tc>
              <w:tc>
                <w:tcPr>
                  <w:tcW w:w="7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Группа</w:t>
                  </w:r>
                </w:p>
              </w:tc>
              <w:tc>
                <w:tcPr>
                  <w:tcW w:w="1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Подгруппа</w:t>
                  </w:r>
                </w:p>
              </w:tc>
              <w:tc>
                <w:tcPr>
                  <w:tcW w:w="9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Статья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Элемент</w:t>
                  </w:r>
                </w:p>
              </w:tc>
              <w:tc>
                <w:tcPr>
                  <w:tcW w:w="8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Программа (подпрограмма)</w:t>
                  </w:r>
                </w:p>
              </w:tc>
              <w:tc>
                <w:tcPr>
                  <w:tcW w:w="8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Эконом. классиф.</w:t>
                  </w:r>
                </w:p>
              </w:tc>
              <w:tc>
                <w:tcPr>
                  <w:tcW w:w="2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207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2016 год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450"/>
              </w:trPr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7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630"/>
              </w:trPr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Подстатья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7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285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54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00000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17 331,7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54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00000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17 331,7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495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02000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17 331,7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234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02010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 на  доходы физических лиц с доходов, облагаемых по налоговой ставке , установленной пунктом 1 статьи 224 Налогового кодекса Российской Федерации,за исключением доходов, полученных  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16 638,4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195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02020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 на  доходы физических лиц с доходов, облагаемых по налоговой ставке , установленной пунктом 1 статьи 224 Налогового кодекса Российской Федерации, и полученных  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173,3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111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02030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 на  доходы физических лиц с доходов, полученных физическими лицами, не являющимися налоговыми резидентами РФ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520,0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681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00000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3 360,0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832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Безвозмездные поступления от других бюджетов системы РФ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3 360,0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845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04000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3 360,0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120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04999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 внутригородских муниципальных образований городов федерального значения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3 360,0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721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20 691,7</w:t>
                  </w:r>
                </w:p>
              </w:tc>
            </w:tr>
          </w:tbl>
          <w:p w:rsidR="00F82FDA" w:rsidRPr="009C377E" w:rsidRDefault="00F82FDA" w:rsidP="00F82F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3C" w:rsidRPr="003726C4" w:rsidRDefault="0091473C" w:rsidP="00F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3C" w:rsidRPr="003726C4" w:rsidTr="004071E0">
        <w:trPr>
          <w:trHeight w:val="348"/>
        </w:trPr>
        <w:tc>
          <w:tcPr>
            <w:tcW w:w="12619" w:type="dxa"/>
            <w:gridSpan w:val="1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1473C" w:rsidRDefault="0091473C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Pr="003726C4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3C" w:rsidRPr="003726C4" w:rsidTr="004071E0">
        <w:trPr>
          <w:trHeight w:val="408"/>
        </w:trPr>
        <w:tc>
          <w:tcPr>
            <w:tcW w:w="12619" w:type="dxa"/>
            <w:gridSpan w:val="1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473C" w:rsidRPr="003726C4" w:rsidRDefault="0091473C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3F7" w:rsidTr="004071E0">
        <w:trPr>
          <w:gridAfter w:val="1"/>
          <w:wAfter w:w="844" w:type="dxa"/>
          <w:trHeight w:val="810"/>
        </w:trPr>
        <w:tc>
          <w:tcPr>
            <w:tcW w:w="11539" w:type="dxa"/>
            <w:gridSpan w:val="15"/>
            <w:vAlign w:val="center"/>
          </w:tcPr>
          <w:p w:rsidR="007303F7" w:rsidRPr="000B02BA" w:rsidRDefault="007303F7" w:rsidP="001239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0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Расходы бюджета муниципального округа </w:t>
            </w:r>
            <w:r w:rsidR="00B50AAD" w:rsidRPr="000B0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</w:t>
            </w:r>
            <w:r w:rsidR="00677CF4" w:rsidRPr="000B0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="00B50AAD" w:rsidRPr="000B0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ьминки</w:t>
            </w:r>
          </w:p>
          <w:p w:rsidR="007303F7" w:rsidRPr="000B02BA" w:rsidRDefault="007303F7" w:rsidP="001239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2016 год </w:t>
            </w:r>
            <w:r w:rsidRPr="000B0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по разделам, подразделам, целевым статьям </w:t>
            </w:r>
          </w:p>
          <w:p w:rsidR="007303F7" w:rsidRPr="000B02BA" w:rsidRDefault="007303F7" w:rsidP="001239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видам расходов бюджетной классификации</w:t>
            </w:r>
            <w:r w:rsidRPr="000B0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36" w:type="dxa"/>
            <w:noWrap/>
            <w:vAlign w:val="center"/>
          </w:tcPr>
          <w:p w:rsidR="007303F7" w:rsidRDefault="007303F7" w:rsidP="001239BD"/>
        </w:tc>
      </w:tr>
      <w:tr w:rsidR="007303F7" w:rsidTr="004071E0">
        <w:trPr>
          <w:gridAfter w:val="3"/>
          <w:wAfter w:w="1279" w:type="dxa"/>
          <w:trHeight w:val="255"/>
        </w:trPr>
        <w:tc>
          <w:tcPr>
            <w:tcW w:w="11340" w:type="dxa"/>
            <w:gridSpan w:val="14"/>
            <w:vAlign w:val="center"/>
          </w:tcPr>
          <w:p w:rsidR="007303F7" w:rsidRPr="00462713" w:rsidRDefault="007303F7" w:rsidP="0012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7" w:rsidRPr="00462713" w:rsidRDefault="007303F7" w:rsidP="0012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ведомства </w:t>
            </w:r>
            <w:r w:rsidRPr="0046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  <w:r w:rsidRPr="0046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46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аппарат Совета депутатов муниципального округа </w:t>
            </w:r>
            <w:r w:rsidR="00B50AAD" w:rsidRPr="0046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Кузьминки</w:t>
            </w:r>
            <w:r w:rsidRPr="004627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7303F7" w:rsidRPr="00462713" w:rsidRDefault="007303F7" w:rsidP="00123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F7" w:rsidTr="004071E0">
        <w:trPr>
          <w:gridAfter w:val="4"/>
          <w:wAfter w:w="1562" w:type="dxa"/>
          <w:trHeight w:val="300"/>
        </w:trPr>
        <w:tc>
          <w:tcPr>
            <w:tcW w:w="3589" w:type="dxa"/>
            <w:vAlign w:val="center"/>
          </w:tcPr>
          <w:p w:rsidR="007303F7" w:rsidRPr="00B50AAD" w:rsidRDefault="007303F7" w:rsidP="00123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noWrap/>
            <w:vAlign w:val="center"/>
          </w:tcPr>
          <w:p w:rsidR="007303F7" w:rsidRPr="00B50AAD" w:rsidRDefault="007303F7" w:rsidP="00123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2"/>
            <w:noWrap/>
            <w:vAlign w:val="center"/>
          </w:tcPr>
          <w:p w:rsidR="007303F7" w:rsidRPr="00B50AAD" w:rsidRDefault="007303F7" w:rsidP="00123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3"/>
            <w:noWrap/>
            <w:vAlign w:val="center"/>
          </w:tcPr>
          <w:p w:rsidR="007303F7" w:rsidRPr="00B50AAD" w:rsidRDefault="007303F7" w:rsidP="00123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noWrap/>
            <w:vAlign w:val="center"/>
          </w:tcPr>
          <w:p w:rsidR="007303F7" w:rsidRPr="00B50AAD" w:rsidRDefault="007303F7" w:rsidP="00123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noWrap/>
            <w:vAlign w:val="bottom"/>
          </w:tcPr>
          <w:p w:rsidR="007303F7" w:rsidRPr="00B50AAD" w:rsidRDefault="007303F7" w:rsidP="001239B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gridSpan w:val="2"/>
            <w:noWrap/>
            <w:vAlign w:val="center"/>
          </w:tcPr>
          <w:p w:rsidR="007303F7" w:rsidRPr="00B50AAD" w:rsidRDefault="007303F7" w:rsidP="001239BD">
            <w:pPr>
              <w:rPr>
                <w:rFonts w:ascii="Times New Roman" w:hAnsi="Times New Roman" w:cs="Times New Roman"/>
              </w:rPr>
            </w:pPr>
          </w:p>
        </w:tc>
      </w:tr>
      <w:tr w:rsidR="00B50AAD" w:rsidTr="004071E0">
        <w:trPr>
          <w:gridAfter w:val="5"/>
          <w:wAfter w:w="1987" w:type="dxa"/>
          <w:trHeight w:val="270"/>
        </w:trPr>
        <w:tc>
          <w:tcPr>
            <w:tcW w:w="3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Наименование кодов бюджетной классификации</w:t>
            </w:r>
          </w:p>
        </w:tc>
        <w:tc>
          <w:tcPr>
            <w:tcW w:w="491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Утверждено на 2016 год</w:t>
            </w:r>
          </w:p>
        </w:tc>
      </w:tr>
      <w:tr w:rsidR="00B50AAD" w:rsidTr="004071E0">
        <w:trPr>
          <w:gridAfter w:val="5"/>
          <w:wAfter w:w="1987" w:type="dxa"/>
          <w:trHeight w:val="570"/>
        </w:trPr>
        <w:tc>
          <w:tcPr>
            <w:tcW w:w="3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под-раздел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ЦС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</w:p>
        </w:tc>
      </w:tr>
      <w:tr w:rsidR="004949A7" w:rsidRPr="004949A7" w:rsidTr="00AB227D">
        <w:trPr>
          <w:gridAfter w:val="5"/>
          <w:wAfter w:w="1987" w:type="dxa"/>
          <w:trHeight w:val="270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0B02BA" w:rsidRDefault="00B50AAD" w:rsidP="001239B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02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ОБЩЕГОСУДАРСТВЕННЫЕ  ВОПРОСЫ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0B02BA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02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0B02BA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02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0B02BA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02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0B02BA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02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0B02BA" w:rsidRDefault="008C054A" w:rsidP="0095142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02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15 266,9</w:t>
            </w:r>
          </w:p>
        </w:tc>
      </w:tr>
      <w:tr w:rsidR="004949A7" w:rsidRPr="004949A7" w:rsidTr="00AB227D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0B02BA" w:rsidRDefault="00B50AAD" w:rsidP="001239B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02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0B02BA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02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0B02BA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02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0B02BA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02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0B02BA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02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0B02BA" w:rsidRDefault="008C054A" w:rsidP="001239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02BA">
              <w:rPr>
                <w:rFonts w:ascii="Times New Roman" w:hAnsi="Times New Roman" w:cs="Times New Roman"/>
                <w:b/>
                <w:color w:val="000000" w:themeColor="text1"/>
              </w:rPr>
              <w:t>2 226,9</w:t>
            </w:r>
          </w:p>
        </w:tc>
      </w:tr>
      <w:tr w:rsidR="004949A7" w:rsidRPr="004949A7" w:rsidTr="004071E0">
        <w:trPr>
          <w:gridAfter w:val="5"/>
          <w:wAfter w:w="1987" w:type="dxa"/>
          <w:trHeight w:val="300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AD" w:rsidRPr="004949A7" w:rsidRDefault="00B50AAD" w:rsidP="00123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49A7">
              <w:rPr>
                <w:rFonts w:ascii="Times New Roman" w:hAnsi="Times New Roman" w:cs="Times New Roman"/>
                <w:b/>
                <w:color w:val="000000" w:themeColor="text1"/>
              </w:rPr>
              <w:t>Глава муниципального образования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4949A7" w:rsidRDefault="00B50AAD" w:rsidP="001239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49A7">
              <w:rPr>
                <w:rFonts w:ascii="Times New Roman" w:hAnsi="Times New Roman" w:cs="Times New Roman"/>
                <w:b/>
                <w:color w:val="000000" w:themeColor="text1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4949A7" w:rsidRDefault="00B50AAD" w:rsidP="001239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49A7">
              <w:rPr>
                <w:rFonts w:ascii="Times New Roman" w:hAnsi="Times New Roman" w:cs="Times New Roman"/>
                <w:b/>
                <w:color w:val="000000" w:themeColor="text1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4949A7" w:rsidRDefault="00B50AAD" w:rsidP="001239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49A7">
              <w:rPr>
                <w:rFonts w:ascii="Times New Roman" w:hAnsi="Times New Roman" w:cs="Times New Roman"/>
                <w:b/>
                <w:color w:val="000000" w:themeColor="text1"/>
              </w:rPr>
              <w:t>31А 0100100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4949A7" w:rsidRDefault="00B50AAD" w:rsidP="001239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49A7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4949A7" w:rsidRDefault="008C054A" w:rsidP="001239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2 092,5</w:t>
            </w:r>
          </w:p>
        </w:tc>
      </w:tr>
      <w:tr w:rsidR="00B50AAD" w:rsidTr="004071E0">
        <w:trPr>
          <w:gridAfter w:val="5"/>
          <w:wAfter w:w="1987" w:type="dxa"/>
          <w:trHeight w:val="49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31А 0100100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927952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1 983,2</w:t>
            </w:r>
          </w:p>
        </w:tc>
      </w:tr>
      <w:tr w:rsidR="00B50AAD" w:rsidTr="004071E0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31А 0100100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927952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109,3</w:t>
            </w:r>
          </w:p>
        </w:tc>
      </w:tr>
      <w:tr w:rsidR="00B50AAD" w:rsidTr="004071E0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Прочие расходы в сфере  здравоохранения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35Г 0101100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907025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134,4</w:t>
            </w:r>
          </w:p>
        </w:tc>
      </w:tr>
      <w:tr w:rsidR="00B50AAD" w:rsidTr="00AB227D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35Г 0101100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C50C5F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C50C5F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</w:tr>
      <w:tr w:rsidR="00B50AAD" w:rsidTr="00AB227D">
        <w:trPr>
          <w:gridAfter w:val="5"/>
          <w:wAfter w:w="1987" w:type="dxa"/>
          <w:trHeight w:val="765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951422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3 505,4</w:t>
            </w:r>
          </w:p>
        </w:tc>
      </w:tr>
      <w:tr w:rsidR="00B50AAD" w:rsidTr="004071E0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31А 0100200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951422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145,4</w:t>
            </w:r>
          </w:p>
        </w:tc>
      </w:tr>
      <w:tr w:rsidR="00B50AAD" w:rsidTr="00AB227D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31А 0100200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951422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145,4</w:t>
            </w:r>
          </w:p>
        </w:tc>
      </w:tr>
      <w:tr w:rsidR="00387889" w:rsidTr="00AB227D">
        <w:trPr>
          <w:gridAfter w:val="5"/>
          <w:wAfter w:w="1987" w:type="dxa"/>
          <w:trHeight w:val="76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7889" w:rsidRPr="004040AF" w:rsidRDefault="00387889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 xml:space="preserve">Межбюджетные трансферты бюджетам муниципальных округов в целях повышения эффективности осуществления советам депутатов муниципальных округов переданных полномочий города Москвы  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7889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7889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7889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33А 0400100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7889" w:rsidRPr="004040AF" w:rsidRDefault="00387889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7889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3 360,0</w:t>
            </w:r>
          </w:p>
        </w:tc>
      </w:tr>
      <w:tr w:rsidR="002B211B" w:rsidRPr="002B211B" w:rsidTr="00AB227D">
        <w:trPr>
          <w:gridAfter w:val="5"/>
          <w:wAfter w:w="1987" w:type="dxa"/>
          <w:trHeight w:val="76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11B" w:rsidRPr="004040AF" w:rsidRDefault="002B211B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Социальные расходы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211B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211B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211B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33А 0400100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211B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880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211B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3 360,0</w:t>
            </w:r>
          </w:p>
        </w:tc>
      </w:tr>
      <w:tr w:rsidR="00B50AAD" w:rsidRPr="002B211B" w:rsidTr="00AB227D">
        <w:trPr>
          <w:gridAfter w:val="5"/>
          <w:wAfter w:w="1987" w:type="dxa"/>
          <w:trHeight w:val="76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4040AF" w:rsidRDefault="00B50AAD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  <w:p w:rsidR="00B50AAD" w:rsidRPr="004040AF" w:rsidRDefault="00B50AAD" w:rsidP="001239B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4040AF" w:rsidRDefault="00927952" w:rsidP="00FF7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9 534,6</w:t>
            </w:r>
          </w:p>
        </w:tc>
      </w:tr>
      <w:tr w:rsidR="00B50AAD" w:rsidTr="004071E0">
        <w:trPr>
          <w:gridAfter w:val="5"/>
          <w:wAfter w:w="1987" w:type="dxa"/>
          <w:trHeight w:val="283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AAD" w:rsidRPr="004040AF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4040AF">
              <w:rPr>
                <w:rFonts w:ascii="Times New Roman" w:hAnsi="Times New Roman" w:cs="Times New Roman"/>
                <w:b/>
              </w:rPr>
              <w:t>Обеспечение деятельности аппарата</w:t>
            </w:r>
            <w:r w:rsidR="004040AF">
              <w:rPr>
                <w:rFonts w:ascii="Times New Roman" w:hAnsi="Times New Roman" w:cs="Times New Roman"/>
                <w:b/>
              </w:rPr>
              <w:t xml:space="preserve"> Совета депутатов внутригородского муниципального образования</w:t>
            </w:r>
            <w:r w:rsidRPr="004040AF">
              <w:rPr>
                <w:rFonts w:ascii="Times New Roman" w:hAnsi="Times New Roman" w:cs="Times New Roman"/>
                <w:b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AF">
              <w:rPr>
                <w:rFonts w:ascii="Times New Roman" w:hAnsi="Times New Roman" w:cs="Times New Roman"/>
                <w:b/>
              </w:rPr>
              <w:t>01</w:t>
            </w:r>
          </w:p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AF">
              <w:rPr>
                <w:rFonts w:ascii="Times New Roman" w:hAnsi="Times New Roman" w:cs="Times New Roman"/>
                <w:b/>
              </w:rPr>
              <w:t>04</w:t>
            </w:r>
          </w:p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AF">
              <w:rPr>
                <w:rFonts w:ascii="Times New Roman" w:hAnsi="Times New Roman" w:cs="Times New Roman"/>
                <w:b/>
              </w:rPr>
              <w:t>31Б 0100500</w:t>
            </w:r>
          </w:p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A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4040AF" w:rsidRDefault="00927952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9 285,4</w:t>
            </w:r>
          </w:p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0AAD" w:rsidTr="004071E0">
        <w:trPr>
          <w:gridAfter w:val="5"/>
          <w:wAfter w:w="1987" w:type="dxa"/>
          <w:trHeight w:val="55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31Б 0100500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927952" w:rsidP="00FF7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7 382,9</w:t>
            </w:r>
          </w:p>
        </w:tc>
      </w:tr>
      <w:tr w:rsidR="005E7289" w:rsidTr="004071E0">
        <w:trPr>
          <w:gridAfter w:val="5"/>
          <w:wAfter w:w="1987" w:type="dxa"/>
          <w:trHeight w:val="949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89" w:rsidRPr="00B50AAD" w:rsidRDefault="005E7289" w:rsidP="001239BD">
            <w:pPr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289" w:rsidRPr="00B50AAD" w:rsidRDefault="005E7289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289" w:rsidRPr="00B50AAD" w:rsidRDefault="005E7289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289" w:rsidRPr="00B50AAD" w:rsidRDefault="005E7289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31Б 0100500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289" w:rsidRPr="00B50AAD" w:rsidRDefault="005E7289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289" w:rsidRDefault="00927952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1 878,3</w:t>
            </w:r>
          </w:p>
        </w:tc>
      </w:tr>
      <w:tr w:rsidR="00B50AAD" w:rsidTr="004071E0">
        <w:trPr>
          <w:gridAfter w:val="5"/>
          <w:wAfter w:w="1987" w:type="dxa"/>
          <w:trHeight w:val="949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AD" w:rsidRPr="00B50AAD" w:rsidRDefault="005E7289" w:rsidP="001239BD">
            <w:pPr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31Б 0100500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5E7289" w:rsidP="005E728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927952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</w:tr>
      <w:tr w:rsidR="00B50AAD" w:rsidTr="004071E0">
        <w:trPr>
          <w:gridAfter w:val="5"/>
          <w:wAfter w:w="1987" w:type="dxa"/>
          <w:trHeight w:val="555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Прочие расходы в сфере здравоохранения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4949A7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249,2</w:t>
            </w:r>
          </w:p>
        </w:tc>
      </w:tr>
      <w:tr w:rsidR="00B50AAD" w:rsidTr="00AB227D">
        <w:trPr>
          <w:gridAfter w:val="5"/>
          <w:wAfter w:w="1987" w:type="dxa"/>
          <w:trHeight w:val="555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1239B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4949A7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249,2</w:t>
            </w:r>
          </w:p>
        </w:tc>
      </w:tr>
      <w:tr w:rsidR="00B50AAD" w:rsidTr="00AB227D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1239B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50AAD" w:rsidRPr="00B50AAD">
              <w:rPr>
                <w:rFonts w:ascii="Times New Roman" w:hAnsi="Times New Roman" w:cs="Times New Roman"/>
                <w:b/>
              </w:rPr>
              <w:t>00,0</w:t>
            </w:r>
          </w:p>
        </w:tc>
      </w:tr>
      <w:tr w:rsidR="00B50AAD" w:rsidTr="00AB227D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32А 0100000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1239B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50AAD" w:rsidRPr="00B50AAD">
              <w:rPr>
                <w:rFonts w:ascii="Times New Roman" w:hAnsi="Times New Roman" w:cs="Times New Roman"/>
                <w:b/>
              </w:rPr>
              <w:t>00,0</w:t>
            </w:r>
          </w:p>
        </w:tc>
      </w:tr>
      <w:tr w:rsidR="00B50AAD" w:rsidTr="00AB227D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32А 0100000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1239B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0AAD" w:rsidRPr="00B50AAD">
              <w:rPr>
                <w:rFonts w:ascii="Times New Roman" w:hAnsi="Times New Roman" w:cs="Times New Roman"/>
              </w:rPr>
              <w:t>00,0</w:t>
            </w:r>
          </w:p>
        </w:tc>
      </w:tr>
      <w:tr w:rsidR="00B50AAD" w:rsidTr="00AB227D">
        <w:trPr>
          <w:gridAfter w:val="5"/>
          <w:wAfter w:w="1987" w:type="dxa"/>
          <w:trHeight w:val="255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4949A7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129,3</w:t>
            </w:r>
          </w:p>
        </w:tc>
      </w:tr>
      <w:tr w:rsidR="00B50AAD" w:rsidTr="00AB227D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4949A7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129,3</w:t>
            </w:r>
          </w:p>
        </w:tc>
      </w:tr>
      <w:tr w:rsidR="00B50AAD" w:rsidTr="00AB227D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31Б 0100400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4949A7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129,3</w:t>
            </w:r>
          </w:p>
        </w:tc>
      </w:tr>
      <w:tr w:rsidR="00B50AAD" w:rsidTr="00AB227D">
        <w:trPr>
          <w:gridAfter w:val="5"/>
          <w:wAfter w:w="1987" w:type="dxa"/>
          <w:trHeight w:val="255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927952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3 467,4</w:t>
            </w:r>
          </w:p>
        </w:tc>
      </w:tr>
      <w:tr w:rsidR="00B50AAD" w:rsidTr="00AB227D">
        <w:trPr>
          <w:gridAfter w:val="5"/>
          <w:wAfter w:w="1987" w:type="dxa"/>
          <w:trHeight w:val="25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Другие вопросы в области культуры, кинематографии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951422" w:rsidP="009279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27952">
              <w:rPr>
                <w:rFonts w:ascii="Times New Roman" w:hAnsi="Times New Roman" w:cs="Times New Roman"/>
                <w:b/>
              </w:rPr>
              <w:t> 467,4</w:t>
            </w:r>
          </w:p>
        </w:tc>
      </w:tr>
      <w:tr w:rsidR="00B50AAD" w:rsidTr="00AB227D">
        <w:trPr>
          <w:gridAfter w:val="5"/>
          <w:wAfter w:w="1987" w:type="dxa"/>
          <w:trHeight w:val="25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Праздничные и социально-значимые мероприятия для населения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35Е 0100500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951422" w:rsidP="009279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27952">
              <w:rPr>
                <w:rFonts w:ascii="Times New Roman" w:hAnsi="Times New Roman" w:cs="Times New Roman"/>
                <w:b/>
              </w:rPr>
              <w:t> 467,4</w:t>
            </w:r>
          </w:p>
        </w:tc>
      </w:tr>
      <w:tr w:rsidR="00B50AAD" w:rsidTr="00AB227D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35Е 0100500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927952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3 467,4</w:t>
            </w:r>
          </w:p>
        </w:tc>
      </w:tr>
      <w:tr w:rsidR="00B50AAD" w:rsidTr="00AB227D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 xml:space="preserve">Социальная политика 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927952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949,2</w:t>
            </w:r>
          </w:p>
        </w:tc>
      </w:tr>
      <w:tr w:rsidR="00B50AAD" w:rsidTr="00AB227D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927952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459,6</w:t>
            </w:r>
          </w:p>
        </w:tc>
      </w:tr>
      <w:tr w:rsidR="00B50AAD" w:rsidTr="00AB227D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 xml:space="preserve">Доплата к пенсии муниципальным служащим города Москвы 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35П 0101500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927952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459,6</w:t>
            </w:r>
          </w:p>
        </w:tc>
      </w:tr>
      <w:tr w:rsidR="00B50AAD" w:rsidTr="00AB227D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35П 0101500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927952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459,6</w:t>
            </w:r>
          </w:p>
        </w:tc>
      </w:tr>
      <w:tr w:rsidR="00B50AAD" w:rsidTr="00AB227D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Другие вопросы в области социальной политики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489,6</w:t>
            </w:r>
          </w:p>
        </w:tc>
      </w:tr>
      <w:tr w:rsidR="00B50AAD" w:rsidTr="00AB227D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35П 0101800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489,6</w:t>
            </w:r>
          </w:p>
        </w:tc>
      </w:tr>
      <w:tr w:rsidR="00B50AAD" w:rsidTr="00AB227D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35П 0101800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489,6</w:t>
            </w:r>
          </w:p>
        </w:tc>
      </w:tr>
      <w:tr w:rsidR="00B50AAD" w:rsidTr="00AB227D">
        <w:trPr>
          <w:gridAfter w:val="5"/>
          <w:wAfter w:w="1987" w:type="dxa"/>
          <w:trHeight w:val="25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927952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778,9</w:t>
            </w:r>
          </w:p>
        </w:tc>
      </w:tr>
      <w:tr w:rsidR="00B50AAD" w:rsidTr="00AB227D">
        <w:trPr>
          <w:gridAfter w:val="5"/>
          <w:wAfter w:w="1987" w:type="dxa"/>
          <w:trHeight w:val="255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Периодическая печать и издательства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50AAD">
              <w:rPr>
                <w:rFonts w:ascii="Times New Roman" w:hAnsi="Times New Roman" w:cs="Times New Roman"/>
                <w:b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50AAD">
              <w:rPr>
                <w:rFonts w:ascii="Times New Roman" w:hAnsi="Times New Roman" w:cs="Times New Roman"/>
                <w:b/>
                <w:i/>
                <w:iCs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927952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</w:tr>
      <w:tr w:rsidR="00B50AAD" w:rsidTr="00AB227D">
        <w:trPr>
          <w:gridAfter w:val="5"/>
          <w:wAfter w:w="1987" w:type="dxa"/>
          <w:trHeight w:val="25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Информирование жителей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35Е 0100300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927952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</w:tr>
      <w:tr w:rsidR="00B50AAD" w:rsidTr="00AB227D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35Е 0100300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927952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50AAD" w:rsidTr="00AB227D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35Е 0100300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0AAD" w:rsidRPr="00B50AAD">
              <w:rPr>
                <w:rFonts w:ascii="Times New Roman" w:hAnsi="Times New Roman" w:cs="Times New Roman"/>
              </w:rPr>
              <w:t>0,0</w:t>
            </w:r>
          </w:p>
        </w:tc>
      </w:tr>
      <w:tr w:rsidR="00B50AAD" w:rsidTr="00AB227D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927952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738,9</w:t>
            </w:r>
          </w:p>
        </w:tc>
      </w:tr>
      <w:tr w:rsidR="00B50AAD" w:rsidTr="00AB227D">
        <w:trPr>
          <w:gridAfter w:val="5"/>
          <w:wAfter w:w="1987" w:type="dxa"/>
          <w:trHeight w:val="25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Информирование жителей района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35Е 0100300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927952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738,9</w:t>
            </w:r>
          </w:p>
        </w:tc>
      </w:tr>
      <w:tr w:rsidR="00B50AAD" w:rsidTr="00AB227D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35Е 0100300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927952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738,9</w:t>
            </w:r>
          </w:p>
        </w:tc>
      </w:tr>
      <w:tr w:rsidR="00B50AAD" w:rsidTr="00AB227D">
        <w:trPr>
          <w:gridAfter w:val="5"/>
          <w:wAfter w:w="1987" w:type="dxa"/>
          <w:trHeight w:val="34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20 691,7</w:t>
            </w:r>
          </w:p>
        </w:tc>
      </w:tr>
    </w:tbl>
    <w:p w:rsidR="007303F7" w:rsidRDefault="007303F7" w:rsidP="007303F7">
      <w:pPr>
        <w:ind w:left="5529"/>
      </w:pPr>
    </w:p>
    <w:p w:rsidR="00A41A4D" w:rsidRDefault="00A41A4D" w:rsidP="00C91566">
      <w:pPr>
        <w:ind w:firstLine="851"/>
        <w:jc w:val="both"/>
      </w:pPr>
    </w:p>
    <w:sectPr w:rsidR="00A41A4D" w:rsidSect="00B50AA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AE" w:rsidRDefault="00194EAE" w:rsidP="00F82FDA">
      <w:pPr>
        <w:spacing w:after="0" w:line="240" w:lineRule="auto"/>
      </w:pPr>
      <w:r>
        <w:separator/>
      </w:r>
    </w:p>
  </w:endnote>
  <w:endnote w:type="continuationSeparator" w:id="0">
    <w:p w:rsidR="00194EAE" w:rsidRDefault="00194EAE" w:rsidP="00F8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altName w:val="Cambria"/>
    <w:panose1 w:val="00000400000000000000"/>
    <w:charset w:val="01"/>
    <w:family w:val="roman"/>
    <w:pitch w:val="variable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AE" w:rsidRDefault="00194EAE" w:rsidP="00F82FDA">
      <w:pPr>
        <w:spacing w:after="0" w:line="240" w:lineRule="auto"/>
      </w:pPr>
      <w:r>
        <w:separator/>
      </w:r>
    </w:p>
  </w:footnote>
  <w:footnote w:type="continuationSeparator" w:id="0">
    <w:p w:rsidR="00194EAE" w:rsidRDefault="00194EAE" w:rsidP="00F82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40CB1"/>
    <w:multiLevelType w:val="multilevel"/>
    <w:tmpl w:val="B75A6F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F0"/>
    <w:rsid w:val="000179A2"/>
    <w:rsid w:val="00072581"/>
    <w:rsid w:val="00073F83"/>
    <w:rsid w:val="00084569"/>
    <w:rsid w:val="000A3675"/>
    <w:rsid w:val="000B02BA"/>
    <w:rsid w:val="000B24E8"/>
    <w:rsid w:val="000B359E"/>
    <w:rsid w:val="000C381F"/>
    <w:rsid w:val="000D6FC3"/>
    <w:rsid w:val="00104232"/>
    <w:rsid w:val="00122EFF"/>
    <w:rsid w:val="001239BD"/>
    <w:rsid w:val="001426E9"/>
    <w:rsid w:val="001430DD"/>
    <w:rsid w:val="00157577"/>
    <w:rsid w:val="00170752"/>
    <w:rsid w:val="00190076"/>
    <w:rsid w:val="00194EAE"/>
    <w:rsid w:val="001A069F"/>
    <w:rsid w:val="001A23D9"/>
    <w:rsid w:val="001C26BC"/>
    <w:rsid w:val="001D3308"/>
    <w:rsid w:val="00205511"/>
    <w:rsid w:val="0021563F"/>
    <w:rsid w:val="002176D3"/>
    <w:rsid w:val="0024584F"/>
    <w:rsid w:val="002B211B"/>
    <w:rsid w:val="002B579D"/>
    <w:rsid w:val="002C38B6"/>
    <w:rsid w:val="002D2B24"/>
    <w:rsid w:val="002D3F18"/>
    <w:rsid w:val="002D4C54"/>
    <w:rsid w:val="002E184D"/>
    <w:rsid w:val="002F369A"/>
    <w:rsid w:val="002F36C4"/>
    <w:rsid w:val="00301CDB"/>
    <w:rsid w:val="00361C01"/>
    <w:rsid w:val="00367526"/>
    <w:rsid w:val="003726C4"/>
    <w:rsid w:val="00374FFA"/>
    <w:rsid w:val="00376477"/>
    <w:rsid w:val="00377B78"/>
    <w:rsid w:val="00387889"/>
    <w:rsid w:val="00395E73"/>
    <w:rsid w:val="003A43DE"/>
    <w:rsid w:val="003D5FEC"/>
    <w:rsid w:val="003E251E"/>
    <w:rsid w:val="004040AF"/>
    <w:rsid w:val="004071E0"/>
    <w:rsid w:val="00416D87"/>
    <w:rsid w:val="00462713"/>
    <w:rsid w:val="004631C8"/>
    <w:rsid w:val="00475A01"/>
    <w:rsid w:val="004949A7"/>
    <w:rsid w:val="004D4115"/>
    <w:rsid w:val="00502ACF"/>
    <w:rsid w:val="00514334"/>
    <w:rsid w:val="0053031D"/>
    <w:rsid w:val="00537540"/>
    <w:rsid w:val="005458F8"/>
    <w:rsid w:val="00561091"/>
    <w:rsid w:val="00565983"/>
    <w:rsid w:val="00565DB7"/>
    <w:rsid w:val="00576C38"/>
    <w:rsid w:val="00595455"/>
    <w:rsid w:val="005A1DFA"/>
    <w:rsid w:val="005D4F36"/>
    <w:rsid w:val="005E7289"/>
    <w:rsid w:val="005E7375"/>
    <w:rsid w:val="00603360"/>
    <w:rsid w:val="00607341"/>
    <w:rsid w:val="00626739"/>
    <w:rsid w:val="006547A5"/>
    <w:rsid w:val="0066500E"/>
    <w:rsid w:val="006722EF"/>
    <w:rsid w:val="00677CF4"/>
    <w:rsid w:val="00683B91"/>
    <w:rsid w:val="006911ED"/>
    <w:rsid w:val="006B56EA"/>
    <w:rsid w:val="006D37FD"/>
    <w:rsid w:val="006F4DB4"/>
    <w:rsid w:val="006F6550"/>
    <w:rsid w:val="00701CEB"/>
    <w:rsid w:val="00701F07"/>
    <w:rsid w:val="00704AAA"/>
    <w:rsid w:val="0070531D"/>
    <w:rsid w:val="007208A4"/>
    <w:rsid w:val="00720C5E"/>
    <w:rsid w:val="00726D26"/>
    <w:rsid w:val="007303F7"/>
    <w:rsid w:val="007A0B48"/>
    <w:rsid w:val="007B2014"/>
    <w:rsid w:val="007C61A5"/>
    <w:rsid w:val="007F1B2F"/>
    <w:rsid w:val="007F51BE"/>
    <w:rsid w:val="007F69CD"/>
    <w:rsid w:val="008009D4"/>
    <w:rsid w:val="008434F0"/>
    <w:rsid w:val="008524C8"/>
    <w:rsid w:val="008C054A"/>
    <w:rsid w:val="008D4376"/>
    <w:rsid w:val="008E67CB"/>
    <w:rsid w:val="008E73FB"/>
    <w:rsid w:val="00901CAD"/>
    <w:rsid w:val="00907025"/>
    <w:rsid w:val="0091473C"/>
    <w:rsid w:val="00927952"/>
    <w:rsid w:val="00951422"/>
    <w:rsid w:val="00956761"/>
    <w:rsid w:val="00961D13"/>
    <w:rsid w:val="00967D7B"/>
    <w:rsid w:val="009C377E"/>
    <w:rsid w:val="00A20598"/>
    <w:rsid w:val="00A41A4D"/>
    <w:rsid w:val="00A664AA"/>
    <w:rsid w:val="00A82EAE"/>
    <w:rsid w:val="00A91F06"/>
    <w:rsid w:val="00AA75DE"/>
    <w:rsid w:val="00AB227D"/>
    <w:rsid w:val="00AB2D7F"/>
    <w:rsid w:val="00AB6EDC"/>
    <w:rsid w:val="00AC26E6"/>
    <w:rsid w:val="00AD4E03"/>
    <w:rsid w:val="00AE6AD8"/>
    <w:rsid w:val="00AF01E3"/>
    <w:rsid w:val="00B1088F"/>
    <w:rsid w:val="00B326E1"/>
    <w:rsid w:val="00B50AAD"/>
    <w:rsid w:val="00B541A4"/>
    <w:rsid w:val="00B61331"/>
    <w:rsid w:val="00B636C3"/>
    <w:rsid w:val="00B95086"/>
    <w:rsid w:val="00BD38FC"/>
    <w:rsid w:val="00BD5031"/>
    <w:rsid w:val="00BD7810"/>
    <w:rsid w:val="00C008D3"/>
    <w:rsid w:val="00C44E89"/>
    <w:rsid w:val="00C50C5F"/>
    <w:rsid w:val="00C629D5"/>
    <w:rsid w:val="00C71DEB"/>
    <w:rsid w:val="00C7226D"/>
    <w:rsid w:val="00C777C9"/>
    <w:rsid w:val="00C91566"/>
    <w:rsid w:val="00C92E77"/>
    <w:rsid w:val="00CA0D39"/>
    <w:rsid w:val="00CB6A1F"/>
    <w:rsid w:val="00CE3F42"/>
    <w:rsid w:val="00CE4628"/>
    <w:rsid w:val="00CF35D7"/>
    <w:rsid w:val="00CF4DC4"/>
    <w:rsid w:val="00CF5E60"/>
    <w:rsid w:val="00D06D3E"/>
    <w:rsid w:val="00D463D2"/>
    <w:rsid w:val="00D56088"/>
    <w:rsid w:val="00D6432A"/>
    <w:rsid w:val="00DA7E0D"/>
    <w:rsid w:val="00DB0C8F"/>
    <w:rsid w:val="00DC5345"/>
    <w:rsid w:val="00DF1DDC"/>
    <w:rsid w:val="00E363F0"/>
    <w:rsid w:val="00E37FAC"/>
    <w:rsid w:val="00E45B35"/>
    <w:rsid w:val="00E5287B"/>
    <w:rsid w:val="00E634DE"/>
    <w:rsid w:val="00E83BB6"/>
    <w:rsid w:val="00EB55ED"/>
    <w:rsid w:val="00EC1430"/>
    <w:rsid w:val="00F00491"/>
    <w:rsid w:val="00F03B7D"/>
    <w:rsid w:val="00F1699F"/>
    <w:rsid w:val="00F70A46"/>
    <w:rsid w:val="00F82FDA"/>
    <w:rsid w:val="00F83675"/>
    <w:rsid w:val="00F9172F"/>
    <w:rsid w:val="00FD00EC"/>
    <w:rsid w:val="00FD30A8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8A11"/>
  <w15:chartTrackingRefBased/>
  <w15:docId w15:val="{5A9C7539-ABA4-4DA8-A5B5-B425AE8B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DB4"/>
    <w:pPr>
      <w:ind w:left="720"/>
      <w:contextualSpacing/>
    </w:pPr>
  </w:style>
  <w:style w:type="paragraph" w:styleId="a4">
    <w:name w:val="Plain Text"/>
    <w:basedOn w:val="a"/>
    <w:link w:val="a5"/>
    <w:rsid w:val="000845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845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B2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A3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7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Title">
    <w:name w:val="ConsTitle"/>
    <w:rsid w:val="007303F7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8D4376"/>
    <w:pPr>
      <w:spacing w:after="0" w:line="240" w:lineRule="auto"/>
      <w:ind w:right="4315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D43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rsid w:val="008D4376"/>
    <w:pPr>
      <w:spacing w:after="0" w:line="240" w:lineRule="auto"/>
      <w:ind w:right="-5"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D43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8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2FDA"/>
  </w:style>
  <w:style w:type="paragraph" w:styleId="af">
    <w:name w:val="footer"/>
    <w:basedOn w:val="a"/>
    <w:link w:val="af0"/>
    <w:uiPriority w:val="99"/>
    <w:unhideWhenUsed/>
    <w:rsid w:val="00F8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2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1AFF0-4998-4582-9692-FA5FD391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Irina</cp:lastModifiedBy>
  <cp:revision>132</cp:revision>
  <cp:lastPrinted>2016-12-16T08:37:00Z</cp:lastPrinted>
  <dcterms:created xsi:type="dcterms:W3CDTF">2015-09-14T05:55:00Z</dcterms:created>
  <dcterms:modified xsi:type="dcterms:W3CDTF">2016-12-16T11:05:00Z</dcterms:modified>
</cp:coreProperties>
</file>