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98726" w14:textId="77777777" w:rsidR="008A7D89" w:rsidRDefault="008A7D89" w:rsidP="008A7D89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38FB9B5" w14:textId="77777777" w:rsidR="008A7D89" w:rsidRDefault="008A7D89" w:rsidP="008A7D89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B28D8E3" w14:textId="77777777" w:rsidR="00CF1B8A" w:rsidRPr="00CF1B8A" w:rsidRDefault="00CF1B8A" w:rsidP="00CF1B8A">
      <w:pPr>
        <w:spacing w:after="0" w:line="240" w:lineRule="auto"/>
        <w:jc w:val="center"/>
        <w:rPr>
          <w:rFonts w:ascii="Calisto MT" w:eastAsia="Times New Roman" w:hAnsi="Calisto MT" w:cs="Arial"/>
          <w:b/>
          <w:color w:val="800000"/>
          <w:sz w:val="32"/>
          <w:szCs w:val="20"/>
          <w:lang w:eastAsia="ru-RU"/>
        </w:rPr>
      </w:pPr>
      <w:r w:rsidRPr="00CF1B8A">
        <w:rPr>
          <w:rFonts w:ascii="Book Antiqua" w:eastAsia="Times New Roman" w:hAnsi="Book Antiqua" w:cs="Arial"/>
          <w:b/>
          <w:color w:val="800000"/>
          <w:sz w:val="32"/>
          <w:szCs w:val="20"/>
          <w:lang w:eastAsia="ru-RU"/>
        </w:rPr>
        <w:t>СОВЕТ   ДЕПУТАТОВ</w:t>
      </w:r>
    </w:p>
    <w:p w14:paraId="19157E2B" w14:textId="77777777" w:rsidR="00CF1B8A" w:rsidRPr="00CF1B8A" w:rsidRDefault="00CF1B8A" w:rsidP="00CF1B8A">
      <w:pPr>
        <w:spacing w:after="0" w:line="240" w:lineRule="auto"/>
        <w:jc w:val="center"/>
        <w:rPr>
          <w:rFonts w:ascii="Calisto MT" w:eastAsia="Times New Roman" w:hAnsi="Calisto MT" w:cs="Arial"/>
          <w:b/>
          <w:color w:val="800000"/>
          <w:sz w:val="6"/>
          <w:szCs w:val="6"/>
          <w:lang w:eastAsia="ru-RU"/>
        </w:rPr>
      </w:pPr>
    </w:p>
    <w:p w14:paraId="6895FB47" w14:textId="77777777" w:rsidR="00CF1B8A" w:rsidRPr="00CF1B8A" w:rsidRDefault="00CF1B8A" w:rsidP="00CF1B8A">
      <w:pPr>
        <w:spacing w:after="0" w:line="240" w:lineRule="auto"/>
        <w:jc w:val="center"/>
        <w:rPr>
          <w:rFonts w:ascii="Arial" w:eastAsia="Times New Roman" w:hAnsi="Arial" w:cs="Arial"/>
          <w:b/>
          <w:color w:val="800000"/>
          <w:sz w:val="32"/>
          <w:szCs w:val="20"/>
          <w:lang w:eastAsia="ru-RU"/>
        </w:rPr>
      </w:pPr>
      <w:r w:rsidRPr="00CF1B8A">
        <w:rPr>
          <w:rFonts w:ascii="Book Antiqua" w:eastAsia="Times New Roman" w:hAnsi="Book Antiqua" w:cs="Arial"/>
          <w:b/>
          <w:color w:val="800000"/>
          <w:sz w:val="32"/>
          <w:szCs w:val="20"/>
          <w:lang w:eastAsia="ru-RU"/>
        </w:rPr>
        <w:t>МУНИЦИПАЛЬНОГО</w:t>
      </w:r>
      <w:r w:rsidRPr="00CF1B8A">
        <w:rPr>
          <w:rFonts w:ascii="Calisto MT" w:eastAsia="Times New Roman" w:hAnsi="Calisto MT" w:cs="Arial"/>
          <w:b/>
          <w:color w:val="800000"/>
          <w:sz w:val="32"/>
          <w:szCs w:val="20"/>
          <w:lang w:eastAsia="ru-RU"/>
        </w:rPr>
        <w:t xml:space="preserve">   </w:t>
      </w:r>
      <w:r w:rsidRPr="00CF1B8A">
        <w:rPr>
          <w:rFonts w:ascii="Book Antiqua" w:eastAsia="Times New Roman" w:hAnsi="Book Antiqua" w:cs="Arial"/>
          <w:b/>
          <w:color w:val="800000"/>
          <w:sz w:val="32"/>
          <w:szCs w:val="20"/>
          <w:lang w:eastAsia="ru-RU"/>
        </w:rPr>
        <w:t>ОКРУГА</w:t>
      </w:r>
      <w:r w:rsidRPr="00CF1B8A">
        <w:rPr>
          <w:rFonts w:ascii="Calisto MT" w:eastAsia="Times New Roman" w:hAnsi="Calisto MT" w:cs="Arial"/>
          <w:b/>
          <w:color w:val="800000"/>
          <w:sz w:val="32"/>
          <w:szCs w:val="20"/>
          <w:lang w:eastAsia="ru-RU"/>
        </w:rPr>
        <w:t xml:space="preserve">   </w:t>
      </w:r>
      <w:r w:rsidRPr="00CF1B8A">
        <w:rPr>
          <w:rFonts w:ascii="Book Antiqua" w:eastAsia="Times New Roman" w:hAnsi="Book Antiqua" w:cs="Arial"/>
          <w:b/>
          <w:color w:val="800000"/>
          <w:sz w:val="32"/>
          <w:szCs w:val="20"/>
          <w:lang w:eastAsia="ru-RU"/>
        </w:rPr>
        <w:t>КУЗЬМИНКИ</w:t>
      </w:r>
    </w:p>
    <w:p w14:paraId="5CD5D3D1" w14:textId="77777777" w:rsidR="00CF1B8A" w:rsidRPr="00CF1B8A" w:rsidRDefault="00CF1B8A" w:rsidP="00CF1B8A">
      <w:pPr>
        <w:spacing w:after="0" w:line="240" w:lineRule="auto"/>
        <w:rPr>
          <w:rFonts w:ascii="Times New Roman" w:eastAsia="Times New Roman" w:hAnsi="Times New Roman" w:cs="Courier New"/>
          <w:color w:val="800000"/>
          <w:sz w:val="32"/>
          <w:szCs w:val="32"/>
          <w:lang w:eastAsia="ru-RU"/>
        </w:rPr>
      </w:pPr>
    </w:p>
    <w:p w14:paraId="122BF0E4" w14:textId="466DEC4C" w:rsidR="00CF1B8A" w:rsidRPr="00CF1B8A" w:rsidRDefault="00CF1B8A" w:rsidP="00CF1B8A">
      <w:pPr>
        <w:spacing w:after="0" w:line="240" w:lineRule="auto"/>
        <w:rPr>
          <w:rFonts w:ascii="Vrinda" w:eastAsia="Times New Roman" w:hAnsi="Vrinda" w:cs="Vrinda"/>
          <w:color w:val="800000"/>
          <w:sz w:val="32"/>
          <w:szCs w:val="32"/>
          <w:lang w:eastAsia="ru-RU"/>
        </w:rPr>
      </w:pPr>
      <w:r w:rsidRPr="00CF1B8A">
        <w:rPr>
          <w:rFonts w:ascii="Verdana" w:eastAsia="Times New Roman" w:hAnsi="Verdana" w:cs="Vrinda"/>
          <w:color w:val="800000"/>
          <w:sz w:val="32"/>
          <w:szCs w:val="32"/>
          <w:lang w:eastAsia="ru-RU"/>
        </w:rPr>
        <w:t xml:space="preserve">                                  РЕШЕНИЕ                            </w:t>
      </w:r>
    </w:p>
    <w:p w14:paraId="3AC506E3" w14:textId="77777777" w:rsidR="00CF1B8A" w:rsidRPr="00CF1B8A" w:rsidRDefault="00CF1B8A" w:rsidP="00CF1B8A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14:paraId="11CC6984" w14:textId="77777777" w:rsidR="008A7D89" w:rsidRDefault="008A7D89" w:rsidP="008A7D89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5A2F6DF" w14:textId="41411C7F" w:rsidR="00CF1B8A" w:rsidRPr="00CF1B8A" w:rsidRDefault="00B53D66" w:rsidP="00CF1B8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="00CF1B8A" w:rsidRPr="00CF1B8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F1B8A" w:rsidRPr="00CF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№ </w:t>
      </w:r>
      <w:r w:rsidR="00E218BE">
        <w:rPr>
          <w:rFonts w:ascii="Times New Roman" w:eastAsia="Times New Roman" w:hAnsi="Times New Roman" w:cs="Times New Roman"/>
          <w:sz w:val="28"/>
          <w:szCs w:val="28"/>
          <w:lang w:eastAsia="ru-RU"/>
        </w:rPr>
        <w:t>6/2</w:t>
      </w:r>
    </w:p>
    <w:p w14:paraId="010D1AB3" w14:textId="77777777" w:rsidR="008A7D89" w:rsidRDefault="008A7D89" w:rsidP="008A7D89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AEE413A" w14:textId="5F70B7DB" w:rsidR="008A7D89" w:rsidRPr="008A7D89" w:rsidRDefault="008A7D89" w:rsidP="008A7D89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34B5FE" w14:textId="7C544D82" w:rsidR="004554BA" w:rsidRDefault="008A7D89" w:rsidP="00455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8A7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изменения в статью 3 </w:t>
      </w:r>
    </w:p>
    <w:p w14:paraId="0ED0A364" w14:textId="77777777" w:rsidR="004554BA" w:rsidRDefault="008A7D89" w:rsidP="00455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7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Устава муниципального округа </w:t>
      </w:r>
    </w:p>
    <w:p w14:paraId="6C88EB4B" w14:textId="2A36AE7C" w:rsidR="008A7D89" w:rsidRPr="004554BA" w:rsidRDefault="008A7D89" w:rsidP="00455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Кузьминки</w:t>
      </w:r>
      <w:r w:rsidRPr="008A7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End w:id="0"/>
    </w:p>
    <w:p w14:paraId="5BB79BD9" w14:textId="77777777" w:rsidR="008A7D89" w:rsidRPr="008A7D89" w:rsidRDefault="008A7D89" w:rsidP="008A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E2BA8F" w14:textId="458DDB2E" w:rsidR="008A7D89" w:rsidRPr="008A7D89" w:rsidRDefault="008A7D89" w:rsidP="008A7D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7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приведения Устава муниципального округа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Кузьминки</w:t>
      </w:r>
      <w:r w:rsidRPr="008A7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соответствие с Законом города Москвы от 6 ноября 2002 года № 56 «Об организации местного самоуправления в городе Москве» </w:t>
      </w:r>
      <w:r w:rsidRPr="008A7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 депутатов муниципального округа </w:t>
      </w:r>
      <w:r w:rsidR="00CF1B8A" w:rsidRPr="00CF1B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Кузьминки</w:t>
      </w:r>
      <w:r w:rsidRPr="008A7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решил:</w:t>
      </w:r>
    </w:p>
    <w:p w14:paraId="6E1BDAE9" w14:textId="072EA9B6" w:rsidR="008A7D89" w:rsidRPr="008A7D89" w:rsidRDefault="008A7D89" w:rsidP="008A7D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D89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Внести в подпункт «а» подпункта 21 пункта 2 статьи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муниципального округа </w:t>
      </w:r>
      <w:r w:rsidR="00CF1B8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Кузьминки</w:t>
      </w:r>
      <w:r w:rsidRPr="008A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изменение, изложив его в следующей редакции:</w:t>
      </w:r>
    </w:p>
    <w:p w14:paraId="3DAA0A1E" w14:textId="77777777" w:rsidR="008A7D89" w:rsidRPr="008A7D89" w:rsidRDefault="008A7D89" w:rsidP="008A7D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D89">
        <w:rPr>
          <w:rFonts w:ascii="Times New Roman" w:eastAsia="Times New Roman" w:hAnsi="Times New Roman" w:cs="Times New Roman"/>
          <w:sz w:val="28"/>
          <w:szCs w:val="28"/>
          <w:lang w:eastAsia="ru-RU"/>
        </w:rPr>
        <w:t>««а» к проектам государственных программ (подпрограмм государственных программ) города Москвы;».</w:t>
      </w:r>
    </w:p>
    <w:p w14:paraId="3F52E2E9" w14:textId="77777777" w:rsidR="008A7D89" w:rsidRPr="008A7D89" w:rsidRDefault="008A7D89" w:rsidP="008A7D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порядке, установленные Федеральным законом </w:t>
      </w:r>
      <w:r w:rsidRPr="008A7D89">
        <w:rPr>
          <w:rFonts w:ascii="Times New Roman" w:eastAsia="Calibri" w:hAnsi="Times New Roman" w:cs="Times New Roman"/>
          <w:sz w:val="28"/>
          <w:szCs w:val="28"/>
          <w:lang w:eastAsia="ru-RU"/>
        </w:rPr>
        <w:t>от 21 июля 2005 года № 97-ФЗ «О государственной регистрации уставов муниципальных образований».</w:t>
      </w:r>
    </w:p>
    <w:p w14:paraId="69D7DF75" w14:textId="77777777" w:rsidR="008A7D89" w:rsidRPr="008A7D89" w:rsidRDefault="008A7D89" w:rsidP="008A7D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7D89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Опубликовать настоящее решение после государственной регистрации в бюллетене «Московский муниципальный вестник»</w:t>
      </w:r>
      <w:r w:rsidRPr="008A7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19A46B0A" w14:textId="3E959F54" w:rsidR="008A7D89" w:rsidRDefault="008A7D89" w:rsidP="008A7D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D89">
        <w:rPr>
          <w:rFonts w:ascii="Times New Roman" w:eastAsia="Times New Roman" w:hAnsi="Times New Roman" w:cs="Times New Roman"/>
          <w:sz w:val="28"/>
          <w:szCs w:val="28"/>
          <w:lang w:eastAsia="ru-RU"/>
        </w:rPr>
        <w:t>4. Настоящее решение вступает в силу после его официального опубликования.</w:t>
      </w:r>
    </w:p>
    <w:p w14:paraId="76226CBA" w14:textId="492E7EEB" w:rsidR="008A7D89" w:rsidRDefault="008A7D89" w:rsidP="008A7D89">
      <w:pPr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F1B8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A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выполнением настоящего решения возложить на главу муниципального округа Кузьминки </w:t>
      </w:r>
      <w:r w:rsidRPr="008A7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Калабекова Алана Лазаревича.</w:t>
      </w:r>
    </w:p>
    <w:p w14:paraId="17C7DF9B" w14:textId="77777777" w:rsidR="004554BA" w:rsidRPr="008A7D89" w:rsidRDefault="004554BA" w:rsidP="008A7D89">
      <w:pPr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D0E3C0D" w14:textId="77777777" w:rsidR="008A7D89" w:rsidRPr="008A7D89" w:rsidRDefault="008A7D89" w:rsidP="008A7D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57A455" w14:textId="77777777" w:rsidR="00CF1B8A" w:rsidRPr="008A7D89" w:rsidRDefault="00CF1B8A" w:rsidP="00CF1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</w:t>
      </w:r>
    </w:p>
    <w:p w14:paraId="53AB28D0" w14:textId="50D69798" w:rsidR="008A7D89" w:rsidRPr="008A7D89" w:rsidRDefault="00CF1B8A" w:rsidP="00CF1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округа Кузьминки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8A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А.Л. Калабеков</w:t>
      </w:r>
    </w:p>
    <w:sectPr w:rsidR="008A7D89" w:rsidRPr="008A7D89" w:rsidSect="009610E1">
      <w:headerReference w:type="default" r:id="rId6"/>
      <w:pgSz w:w="11906" w:h="16838"/>
      <w:pgMar w:top="709" w:right="850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04CE2" w14:textId="77777777" w:rsidR="00C671CC" w:rsidRDefault="00C671CC" w:rsidP="008A7D89">
      <w:pPr>
        <w:spacing w:after="0" w:line="240" w:lineRule="auto"/>
      </w:pPr>
      <w:r>
        <w:separator/>
      </w:r>
    </w:p>
  </w:endnote>
  <w:endnote w:type="continuationSeparator" w:id="0">
    <w:p w14:paraId="53986C43" w14:textId="77777777" w:rsidR="00C671CC" w:rsidRDefault="00C671CC" w:rsidP="008A7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0479B" w14:textId="77777777" w:rsidR="00C671CC" w:rsidRDefault="00C671CC" w:rsidP="008A7D89">
      <w:pPr>
        <w:spacing w:after="0" w:line="240" w:lineRule="auto"/>
      </w:pPr>
      <w:r>
        <w:separator/>
      </w:r>
    </w:p>
  </w:footnote>
  <w:footnote w:type="continuationSeparator" w:id="0">
    <w:p w14:paraId="3B2BCC19" w14:textId="77777777" w:rsidR="00C671CC" w:rsidRDefault="00C671CC" w:rsidP="008A7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97995" w14:textId="77777777" w:rsidR="003B1B8D" w:rsidRPr="003B1B8D" w:rsidRDefault="00BB03E0">
    <w:pPr>
      <w:pStyle w:val="a6"/>
      <w:jc w:val="center"/>
      <w:rPr>
        <w:sz w:val="24"/>
        <w:szCs w:val="24"/>
      </w:rPr>
    </w:pPr>
    <w:r w:rsidRPr="003B1B8D">
      <w:rPr>
        <w:sz w:val="24"/>
        <w:szCs w:val="24"/>
      </w:rPr>
      <w:fldChar w:fldCharType="begin"/>
    </w:r>
    <w:r w:rsidRPr="003B1B8D">
      <w:rPr>
        <w:sz w:val="24"/>
        <w:szCs w:val="24"/>
      </w:rPr>
      <w:instrText>PAGE   \* MERGEFORMAT</w:instrText>
    </w:r>
    <w:r w:rsidRPr="003B1B8D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3B1B8D">
      <w:rPr>
        <w:sz w:val="24"/>
        <w:szCs w:val="24"/>
      </w:rPr>
      <w:fldChar w:fldCharType="end"/>
    </w:r>
  </w:p>
  <w:p w14:paraId="3C59FBC8" w14:textId="77777777" w:rsidR="003B1B8D" w:rsidRDefault="00C671C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70"/>
    <w:rsid w:val="001C38E2"/>
    <w:rsid w:val="0023034F"/>
    <w:rsid w:val="004103AB"/>
    <w:rsid w:val="004554BA"/>
    <w:rsid w:val="00520E82"/>
    <w:rsid w:val="00593570"/>
    <w:rsid w:val="007143C0"/>
    <w:rsid w:val="00876712"/>
    <w:rsid w:val="008A7D89"/>
    <w:rsid w:val="009C708B"/>
    <w:rsid w:val="00B53D66"/>
    <w:rsid w:val="00BB03E0"/>
    <w:rsid w:val="00BD6352"/>
    <w:rsid w:val="00C671CC"/>
    <w:rsid w:val="00CF1B8A"/>
    <w:rsid w:val="00D24D56"/>
    <w:rsid w:val="00D60311"/>
    <w:rsid w:val="00DA0D54"/>
    <w:rsid w:val="00E218BE"/>
    <w:rsid w:val="00FA2946"/>
    <w:rsid w:val="00FF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29749"/>
  <w15:chartTrackingRefBased/>
  <w15:docId w15:val="{89CA9E79-013B-4EE5-8E65-8235C912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A7D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A7D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A7D8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A7D89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A7D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8A7D8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A7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2</cp:revision>
  <cp:lastPrinted>2019-06-19T07:28:00Z</cp:lastPrinted>
  <dcterms:created xsi:type="dcterms:W3CDTF">2019-06-26T09:06:00Z</dcterms:created>
  <dcterms:modified xsi:type="dcterms:W3CDTF">2019-06-26T09:06:00Z</dcterms:modified>
</cp:coreProperties>
</file>