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62" w:rsidRDefault="00491262" w:rsidP="00491262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61A1130B" wp14:editId="7B646EC6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62" w:rsidRPr="00D42873" w:rsidRDefault="00491262" w:rsidP="00491262">
      <w:pPr>
        <w:jc w:val="center"/>
        <w:rPr>
          <w:b/>
          <w:caps/>
          <w:sz w:val="28"/>
          <w:szCs w:val="28"/>
        </w:rPr>
      </w:pPr>
    </w:p>
    <w:p w:rsidR="00491262" w:rsidRPr="00D42873" w:rsidRDefault="00491262" w:rsidP="0049126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491262" w:rsidRDefault="00491262" w:rsidP="0049126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491262" w:rsidRPr="00D42873" w:rsidRDefault="00491262" w:rsidP="0049126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491262" w:rsidRPr="00D42873" w:rsidRDefault="00491262" w:rsidP="00491262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491262" w:rsidRPr="00D42873" w:rsidRDefault="00491262" w:rsidP="00491262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491262" w:rsidRPr="00D42873" w:rsidRDefault="00491262" w:rsidP="00491262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491262" w:rsidRPr="004B0D31" w:rsidRDefault="00491262" w:rsidP="00491262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491262" w:rsidRPr="0081179E" w:rsidRDefault="00491262" w:rsidP="00491262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20.05</w:t>
      </w:r>
      <w:r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5</w:t>
      </w:r>
      <w:r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14</w:t>
      </w:r>
    </w:p>
    <w:p w:rsidR="00726D5A" w:rsidRDefault="00726D5A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A25EDE" w:rsidRPr="00182FB5" w:rsidRDefault="00A25EDE" w:rsidP="00424C08">
      <w:pPr>
        <w:ind w:right="5101"/>
        <w:contextualSpacing/>
        <w:jc w:val="both"/>
        <w:rPr>
          <w:b/>
          <w:bCs/>
          <w:sz w:val="28"/>
          <w:szCs w:val="28"/>
        </w:rPr>
      </w:pPr>
      <w:r w:rsidRPr="00182FB5">
        <w:rPr>
          <w:b/>
          <w:bCs/>
          <w:sz w:val="28"/>
          <w:szCs w:val="28"/>
        </w:rPr>
        <w:t xml:space="preserve">О </w:t>
      </w:r>
      <w:r w:rsidR="00424C08">
        <w:rPr>
          <w:b/>
          <w:bCs/>
          <w:sz w:val="28"/>
          <w:szCs w:val="28"/>
        </w:rPr>
        <w:t>признании утратившими силу отдельных решений Совета депутатов муниципального округа Кузьминки</w:t>
      </w:r>
      <w:r w:rsidRPr="00182FB5">
        <w:rPr>
          <w:b/>
          <w:i/>
          <w:sz w:val="28"/>
          <w:szCs w:val="28"/>
        </w:rPr>
        <w:t xml:space="preserve"> </w:t>
      </w:r>
    </w:p>
    <w:p w:rsidR="00A25EDE" w:rsidRDefault="00A25EDE" w:rsidP="00424C08">
      <w:pPr>
        <w:contextualSpacing/>
        <w:rPr>
          <w:b/>
          <w:bCs/>
          <w:sz w:val="28"/>
          <w:szCs w:val="28"/>
        </w:rPr>
      </w:pPr>
    </w:p>
    <w:p w:rsidR="000D0462" w:rsidRPr="00182FB5" w:rsidRDefault="000D0462" w:rsidP="00424C08">
      <w:pPr>
        <w:contextualSpacing/>
        <w:rPr>
          <w:b/>
          <w:bCs/>
          <w:sz w:val="28"/>
          <w:szCs w:val="28"/>
        </w:rPr>
      </w:pPr>
    </w:p>
    <w:p w:rsidR="00424C08" w:rsidRDefault="00A25EDE" w:rsidP="00424C08">
      <w:pPr>
        <w:ind w:firstLine="851"/>
        <w:contextualSpacing/>
        <w:jc w:val="both"/>
        <w:rPr>
          <w:b/>
          <w:bCs/>
          <w:sz w:val="28"/>
          <w:szCs w:val="28"/>
        </w:rPr>
      </w:pPr>
      <w:r w:rsidRPr="00182FB5">
        <w:rPr>
          <w:bCs/>
          <w:sz w:val="28"/>
          <w:szCs w:val="28"/>
          <w:lang w:eastAsia="en-US"/>
        </w:rPr>
        <w:t>В соответствии с</w:t>
      </w:r>
      <w:r>
        <w:rPr>
          <w:bCs/>
          <w:sz w:val="28"/>
          <w:szCs w:val="28"/>
          <w:lang w:eastAsia="en-US"/>
        </w:rPr>
        <w:t xml:space="preserve"> </w:t>
      </w:r>
      <w:r w:rsidR="00424C08">
        <w:rPr>
          <w:bCs/>
          <w:sz w:val="28"/>
          <w:szCs w:val="28"/>
          <w:lang w:eastAsia="en-US"/>
        </w:rPr>
        <w:t xml:space="preserve">Уставом внутригородского </w:t>
      </w:r>
      <w:r w:rsidR="00424C08">
        <w:rPr>
          <w:sz w:val="28"/>
          <w:szCs w:val="28"/>
        </w:rPr>
        <w:t>муниципального образования – муниципального округа Кузьминки в городе Москве</w:t>
      </w:r>
      <w:r w:rsidR="00424C08">
        <w:rPr>
          <w:bCs/>
          <w:sz w:val="28"/>
          <w:szCs w:val="28"/>
          <w:lang w:eastAsia="en-US"/>
        </w:rPr>
        <w:t xml:space="preserve"> </w:t>
      </w:r>
      <w:r w:rsidRPr="00182FB5">
        <w:rPr>
          <w:b/>
          <w:bCs/>
          <w:sz w:val="28"/>
          <w:szCs w:val="28"/>
        </w:rPr>
        <w:t xml:space="preserve">Совет депутатов </w:t>
      </w:r>
      <w:r w:rsidR="000D0462" w:rsidRPr="000D0462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0D0462">
        <w:rPr>
          <w:sz w:val="28"/>
          <w:szCs w:val="28"/>
        </w:rPr>
        <w:t xml:space="preserve"> </w:t>
      </w:r>
      <w:r w:rsidRPr="00182FB5">
        <w:rPr>
          <w:b/>
          <w:bCs/>
          <w:sz w:val="28"/>
          <w:szCs w:val="28"/>
        </w:rPr>
        <w:t>решил:</w:t>
      </w:r>
    </w:p>
    <w:p w:rsidR="00424C08" w:rsidRPr="00424C08" w:rsidRDefault="00424C08" w:rsidP="00424C0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4C08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967CC7" w:rsidRDefault="00424C08" w:rsidP="00967CC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 w:rsidRPr="00424C08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4C08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округа Кузьминки </w:t>
      </w:r>
      <w:r>
        <w:rPr>
          <w:rFonts w:ascii="Times New Roman" w:hAnsi="Times New Roman"/>
          <w:bCs/>
          <w:sz w:val="28"/>
          <w:szCs w:val="28"/>
        </w:rPr>
        <w:t xml:space="preserve">от 17.05.2016 № 6/6 </w:t>
      </w:r>
      <w:r w:rsidRPr="00967CC7">
        <w:rPr>
          <w:rFonts w:ascii="Times New Roman" w:hAnsi="Times New Roman"/>
          <w:bCs/>
          <w:sz w:val="28"/>
          <w:szCs w:val="28"/>
        </w:rPr>
        <w:t>«</w:t>
      </w:r>
      <w:r w:rsidR="00967CC7" w:rsidRPr="00967CC7">
        <w:rPr>
          <w:rFonts w:ascii="Times New Roman" w:hAnsi="Times New Roman"/>
          <w:sz w:val="28"/>
          <w:szCs w:val="28"/>
        </w:rPr>
        <w:t>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интересов»;</w:t>
      </w:r>
    </w:p>
    <w:p w:rsidR="00A25EDE" w:rsidRPr="00967CC7" w:rsidRDefault="00967CC7" w:rsidP="00967CC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4C08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4C08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округа Кузьминки </w:t>
      </w:r>
      <w:r>
        <w:rPr>
          <w:rFonts w:ascii="Times New Roman" w:hAnsi="Times New Roman"/>
          <w:bCs/>
          <w:sz w:val="28"/>
          <w:szCs w:val="28"/>
        </w:rPr>
        <w:t xml:space="preserve">от 17.05.2016 № 6/7 </w:t>
      </w:r>
      <w:r w:rsidRPr="00967CC7">
        <w:rPr>
          <w:rFonts w:ascii="Times New Roman" w:hAnsi="Times New Roman"/>
          <w:bCs/>
          <w:sz w:val="28"/>
          <w:szCs w:val="28"/>
        </w:rPr>
        <w:t>«</w:t>
      </w:r>
      <w:r w:rsidRPr="00967CC7">
        <w:rPr>
          <w:rFonts w:ascii="Times New Roman" w:hAnsi="Times New Roman"/>
          <w:sz w:val="28"/>
          <w:szCs w:val="28"/>
        </w:rPr>
        <w:t xml:space="preserve">Об утверждении Порядка сообщения отдельными категориями лиц о получении подарка </w:t>
      </w:r>
      <w:r w:rsidRPr="00967CC7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Pr="00967CC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67CC7" w:rsidRDefault="00967CC7" w:rsidP="00967CC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4C08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4C08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округа Кузьминки </w:t>
      </w:r>
      <w:r>
        <w:rPr>
          <w:rFonts w:ascii="Times New Roman" w:hAnsi="Times New Roman"/>
          <w:bCs/>
          <w:sz w:val="28"/>
          <w:szCs w:val="28"/>
        </w:rPr>
        <w:t xml:space="preserve">от 28.07.2016 № 8/8 </w:t>
      </w:r>
      <w:r w:rsidRPr="00967CC7">
        <w:rPr>
          <w:rFonts w:ascii="Times New Roman" w:hAnsi="Times New Roman"/>
          <w:bCs/>
          <w:sz w:val="28"/>
          <w:szCs w:val="28"/>
        </w:rPr>
        <w:t>«</w:t>
      </w:r>
      <w:r w:rsidRPr="00967CC7">
        <w:rPr>
          <w:rFonts w:ascii="Times New Roman" w:hAnsi="Times New Roman"/>
          <w:sz w:val="28"/>
        </w:rPr>
        <w:t xml:space="preserve">Об утверждении Положения о комиссии аппарата Совета депутатов </w:t>
      </w:r>
      <w:r w:rsidRPr="00967CC7">
        <w:rPr>
          <w:rFonts w:ascii="Times New Roman" w:hAnsi="Times New Roman"/>
          <w:sz w:val="28"/>
          <w:szCs w:val="28"/>
        </w:rPr>
        <w:t xml:space="preserve">муниципального округа Кузьминки </w:t>
      </w:r>
      <w:r w:rsidRPr="00967CC7">
        <w:rPr>
          <w:rFonts w:ascii="Times New Roman" w:hAnsi="Times New Roman"/>
          <w:sz w:val="28"/>
        </w:rPr>
        <w:t>по соблюдению требований к служебному поведению муниципальных служащих и урегулированию конфликтов интересов</w:t>
      </w:r>
      <w:r w:rsidRPr="00967CC7">
        <w:rPr>
          <w:rFonts w:ascii="Times New Roman" w:hAnsi="Times New Roman"/>
          <w:bCs/>
          <w:sz w:val="28"/>
          <w:szCs w:val="28"/>
        </w:rPr>
        <w:t>»;</w:t>
      </w:r>
    </w:p>
    <w:p w:rsidR="00967CC7" w:rsidRDefault="00967CC7" w:rsidP="00967CC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4C08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4C08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округа Кузьминки </w:t>
      </w:r>
      <w:r>
        <w:rPr>
          <w:rFonts w:ascii="Times New Roman" w:hAnsi="Times New Roman"/>
          <w:bCs/>
          <w:sz w:val="28"/>
          <w:szCs w:val="28"/>
        </w:rPr>
        <w:t xml:space="preserve">от 29.05.2018 № 6/7 </w:t>
      </w:r>
      <w:r w:rsidRPr="00967CC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муниципального округа Кузьминки от 28 июля 2016 года № 8/8»;</w:t>
      </w:r>
    </w:p>
    <w:p w:rsidR="00967CC7" w:rsidRDefault="00967CC7" w:rsidP="00967CC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4C08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4C08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округа Кузьминки </w:t>
      </w:r>
      <w:r>
        <w:rPr>
          <w:rFonts w:ascii="Times New Roman" w:hAnsi="Times New Roman"/>
          <w:bCs/>
          <w:sz w:val="28"/>
          <w:szCs w:val="28"/>
        </w:rPr>
        <w:t xml:space="preserve">от 27.12.2022 № 16/1 </w:t>
      </w:r>
      <w:r w:rsidRPr="00967CC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муниципального округа Кузьминки от 17 мая 2016 года № 6/7»;</w:t>
      </w:r>
    </w:p>
    <w:p w:rsidR="00967CC7" w:rsidRPr="003F42D1" w:rsidRDefault="00967CC7" w:rsidP="00967CC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4C08">
        <w:rPr>
          <w:rFonts w:ascii="Times New Roman" w:hAnsi="Times New Roman"/>
          <w:bCs/>
          <w:sz w:val="28"/>
          <w:szCs w:val="28"/>
        </w:rPr>
        <w:lastRenderedPageBreak/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4C08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округа Кузьминки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F42D1">
        <w:rPr>
          <w:rFonts w:ascii="Times New Roman" w:hAnsi="Times New Roman"/>
          <w:bCs/>
          <w:sz w:val="28"/>
          <w:szCs w:val="28"/>
        </w:rPr>
        <w:t xml:space="preserve">21.03.2023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3F42D1">
        <w:rPr>
          <w:rFonts w:ascii="Times New Roman" w:hAnsi="Times New Roman"/>
          <w:bCs/>
          <w:sz w:val="28"/>
          <w:szCs w:val="28"/>
        </w:rPr>
        <w:t xml:space="preserve">3/9 </w:t>
      </w:r>
      <w:r w:rsidRPr="003F42D1">
        <w:rPr>
          <w:rFonts w:ascii="Times New Roman" w:hAnsi="Times New Roman"/>
          <w:bCs/>
          <w:sz w:val="28"/>
          <w:szCs w:val="28"/>
        </w:rPr>
        <w:t>«</w:t>
      </w:r>
      <w:r w:rsidR="003F42D1" w:rsidRPr="003F42D1">
        <w:rPr>
          <w:rFonts w:ascii="Times New Roman" w:hAnsi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главой муниципального округа Кузьминки, на официальном сайте муниципального округа Кузьминки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Кузьминки от 29.05.2018 № 6/8»;</w:t>
      </w:r>
    </w:p>
    <w:p w:rsidR="003F42D1" w:rsidRDefault="003F42D1" w:rsidP="00967CC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4C08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4C08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округа Кузьминки </w:t>
      </w:r>
      <w:r>
        <w:rPr>
          <w:rFonts w:ascii="Times New Roman" w:hAnsi="Times New Roman"/>
          <w:bCs/>
          <w:sz w:val="28"/>
          <w:szCs w:val="28"/>
        </w:rPr>
        <w:t xml:space="preserve">от 16.04.2024 № 5/3 </w:t>
      </w:r>
      <w:r w:rsidRPr="003F42D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муниципального округа Кузьминки от 28.07.2016 № 8/8»;</w:t>
      </w:r>
    </w:p>
    <w:p w:rsidR="003F42D1" w:rsidRDefault="003F42D1" w:rsidP="00967CC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4C08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4C08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округа Кузьминки </w:t>
      </w:r>
      <w:r>
        <w:rPr>
          <w:rFonts w:ascii="Times New Roman" w:hAnsi="Times New Roman"/>
          <w:bCs/>
          <w:sz w:val="28"/>
          <w:szCs w:val="28"/>
        </w:rPr>
        <w:t xml:space="preserve">от 20.08.2024 № 8/8 </w:t>
      </w:r>
      <w:r w:rsidRPr="003F42D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 внесении изменений в отдельные решения Совета депутатов муниципального округа Кузьминки»;</w:t>
      </w:r>
    </w:p>
    <w:p w:rsidR="003F42D1" w:rsidRPr="003F42D1" w:rsidRDefault="003F42D1" w:rsidP="00967CC7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42D1">
        <w:rPr>
          <w:rFonts w:ascii="Times New Roman" w:hAnsi="Times New Roman"/>
          <w:bCs/>
          <w:sz w:val="28"/>
          <w:szCs w:val="28"/>
        </w:rPr>
        <w:t>решение Совета депутатов муниципального округа Кузьминки от 20.08.2024 № 8/9 «О комиссии Совета депутатов муниципального округа Кузьминки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коррупции»;</w:t>
      </w:r>
    </w:p>
    <w:p w:rsidR="003F42D1" w:rsidRPr="003F42D1" w:rsidRDefault="003F42D1" w:rsidP="003F42D1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F42D1">
        <w:rPr>
          <w:rFonts w:ascii="Times New Roman" w:hAnsi="Times New Roman"/>
          <w:bCs/>
          <w:sz w:val="28"/>
          <w:szCs w:val="28"/>
        </w:rPr>
        <w:t xml:space="preserve">решение Совета депутатов муниципального округа Кузьминки от 20.08.2024 № 8/10 «О порядке принятия решения о применении к депутату Совета депутатов </w:t>
      </w:r>
      <w:r w:rsidRPr="003F42D1">
        <w:rPr>
          <w:rFonts w:ascii="Times New Roman" w:hAnsi="Times New Roman"/>
          <w:sz w:val="28"/>
          <w:szCs w:val="28"/>
        </w:rPr>
        <w:t xml:space="preserve">муниципального округа Кузьминки, </w:t>
      </w:r>
      <w:r w:rsidRPr="003F42D1">
        <w:rPr>
          <w:rFonts w:ascii="Times New Roman" w:hAnsi="Times New Roman"/>
          <w:spacing w:val="-2"/>
          <w:sz w:val="28"/>
          <w:szCs w:val="28"/>
        </w:rPr>
        <w:t>главе муниципального</w:t>
      </w:r>
      <w:r w:rsidRPr="003F42D1">
        <w:rPr>
          <w:rFonts w:ascii="Times New Roman" w:hAnsi="Times New Roman"/>
          <w:sz w:val="28"/>
          <w:szCs w:val="28"/>
        </w:rPr>
        <w:t xml:space="preserve"> округа Кузьминки</w:t>
      </w:r>
      <w:r w:rsidRPr="003F42D1">
        <w:rPr>
          <w:rFonts w:ascii="Times New Roman" w:hAnsi="Times New Roman"/>
          <w:bCs/>
          <w:sz w:val="28"/>
          <w:szCs w:val="28"/>
        </w:rPr>
        <w:t xml:space="preserve"> мер ответственности, установленных частью 7.3-1 статьи 40 Федерального закона </w:t>
      </w:r>
      <w:r w:rsidRPr="003F42D1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3F42D1">
        <w:rPr>
          <w:rFonts w:ascii="Times New Roman" w:hAnsi="Times New Roman"/>
          <w:bCs/>
          <w:sz w:val="28"/>
          <w:szCs w:val="28"/>
        </w:rPr>
        <w:t>».</w:t>
      </w:r>
    </w:p>
    <w:p w:rsidR="000D0462" w:rsidRPr="00424C08" w:rsidRDefault="000D0462" w:rsidP="00655434">
      <w:pPr>
        <w:widowControl/>
        <w:tabs>
          <w:tab w:val="left" w:pos="993"/>
        </w:tabs>
        <w:ind w:right="-2" w:firstLine="709"/>
        <w:contextualSpacing/>
        <w:jc w:val="both"/>
        <w:rPr>
          <w:sz w:val="28"/>
        </w:rPr>
      </w:pPr>
      <w:r w:rsidRPr="00424C08">
        <w:rPr>
          <w:rFonts w:eastAsia="Calibri"/>
          <w:bCs/>
          <w:iCs/>
          <w:sz w:val="28"/>
          <w:szCs w:val="28"/>
          <w:lang w:eastAsia="en-US"/>
        </w:rPr>
        <w:t>2. </w:t>
      </w:r>
      <w:r w:rsidRPr="00424C08">
        <w:rPr>
          <w:sz w:val="28"/>
        </w:rPr>
        <w:t>Опубликовать настоящее решение в сетевом издании «Московский муниципальный вестник».</w:t>
      </w:r>
    </w:p>
    <w:p w:rsidR="000D0462" w:rsidRDefault="000D0462" w:rsidP="00424C08">
      <w:pPr>
        <w:contextualSpacing/>
        <w:jc w:val="both"/>
        <w:rPr>
          <w:b/>
          <w:sz w:val="28"/>
        </w:rPr>
      </w:pPr>
    </w:p>
    <w:p w:rsidR="000D0462" w:rsidRPr="008143ED" w:rsidRDefault="000D0462" w:rsidP="00424C08">
      <w:pPr>
        <w:contextualSpacing/>
        <w:jc w:val="both"/>
        <w:rPr>
          <w:b/>
          <w:sz w:val="28"/>
        </w:rPr>
      </w:pPr>
    </w:p>
    <w:p w:rsidR="000D0462" w:rsidRPr="008143ED" w:rsidRDefault="000D0462" w:rsidP="00424C08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Глава муниципального округа </w:t>
      </w:r>
      <w:bookmarkStart w:id="0" w:name="_GoBack"/>
      <w:bookmarkEnd w:id="0"/>
    </w:p>
    <w:p w:rsidR="000D0462" w:rsidRPr="008143ED" w:rsidRDefault="000D0462" w:rsidP="00424C08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Кузьминки в городе Москве </w:t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</w:t>
      </w:r>
      <w:r w:rsidRPr="008143ED">
        <w:rPr>
          <w:b/>
          <w:sz w:val="28"/>
          <w:szCs w:val="28"/>
        </w:rPr>
        <w:t xml:space="preserve">   А.Л. </w:t>
      </w:r>
      <w:proofErr w:type="spellStart"/>
      <w:r w:rsidRPr="008143ED">
        <w:rPr>
          <w:b/>
          <w:sz w:val="28"/>
          <w:szCs w:val="28"/>
        </w:rPr>
        <w:t>Калабеков</w:t>
      </w:r>
      <w:proofErr w:type="spellEnd"/>
    </w:p>
    <w:p w:rsidR="000D0462" w:rsidRDefault="000D0462" w:rsidP="00424C08">
      <w:pPr>
        <w:tabs>
          <w:tab w:val="left" w:pos="1134"/>
        </w:tabs>
        <w:ind w:left="851"/>
        <w:contextualSpacing/>
        <w:jc w:val="both"/>
        <w:rPr>
          <w:sz w:val="28"/>
          <w:szCs w:val="28"/>
        </w:rPr>
      </w:pPr>
    </w:p>
    <w:p w:rsidR="00A25EDE" w:rsidRPr="00182FB5" w:rsidRDefault="00A25EDE" w:rsidP="00A25EDE">
      <w:pPr>
        <w:rPr>
          <w:i/>
          <w:sz w:val="28"/>
          <w:szCs w:val="28"/>
        </w:rPr>
      </w:pPr>
    </w:p>
    <w:sectPr w:rsidR="00A25EDE" w:rsidRPr="00182FB5" w:rsidSect="00491262">
      <w:headerReference w:type="default" r:id="rId8"/>
      <w:pgSz w:w="11906" w:h="16838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63" w:rsidRDefault="00EA5563" w:rsidP="001E1B5D">
      <w:r>
        <w:separator/>
      </w:r>
    </w:p>
  </w:endnote>
  <w:endnote w:type="continuationSeparator" w:id="0">
    <w:p w:rsidR="00EA5563" w:rsidRDefault="00EA5563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63" w:rsidRDefault="00EA5563" w:rsidP="001E1B5D">
      <w:r>
        <w:separator/>
      </w:r>
    </w:p>
  </w:footnote>
  <w:footnote w:type="continuationSeparator" w:id="0">
    <w:p w:rsidR="00EA5563" w:rsidRDefault="00EA5563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894030"/>
      <w:docPartObj>
        <w:docPartGallery w:val="Page Numbers (Top of Page)"/>
        <w:docPartUnique/>
      </w:docPartObj>
    </w:sdtPr>
    <w:sdtEndPr/>
    <w:sdtContent>
      <w:p w:rsidR="000A6C6E" w:rsidRDefault="000A6C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34">
          <w:rPr>
            <w:noProof/>
          </w:rPr>
          <w:t>2</w:t>
        </w:r>
        <w:r>
          <w:fldChar w:fldCharType="end"/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48F2"/>
    <w:multiLevelType w:val="hybridMultilevel"/>
    <w:tmpl w:val="40F67A5E"/>
    <w:lvl w:ilvl="0" w:tplc="26F62336">
      <w:start w:val="1"/>
      <w:numFmt w:val="decimal"/>
      <w:lvlText w:val="%1)"/>
      <w:lvlJc w:val="left"/>
      <w:pPr>
        <w:ind w:left="1159" w:hanging="45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591DBE"/>
    <w:multiLevelType w:val="hybridMultilevel"/>
    <w:tmpl w:val="67825F68"/>
    <w:lvl w:ilvl="0" w:tplc="420E7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0B0C"/>
    <w:multiLevelType w:val="hybridMultilevel"/>
    <w:tmpl w:val="25E2A446"/>
    <w:lvl w:ilvl="0" w:tplc="19E6D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4BE7800"/>
    <w:multiLevelType w:val="hybridMultilevel"/>
    <w:tmpl w:val="6DE8F666"/>
    <w:lvl w:ilvl="0" w:tplc="2C541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37B50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A6C6E"/>
    <w:rsid w:val="000B0D6B"/>
    <w:rsid w:val="000B11E0"/>
    <w:rsid w:val="000B27E6"/>
    <w:rsid w:val="000B789F"/>
    <w:rsid w:val="000C48C8"/>
    <w:rsid w:val="000D0462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37549"/>
    <w:rsid w:val="001400C6"/>
    <w:rsid w:val="00140F86"/>
    <w:rsid w:val="0014263C"/>
    <w:rsid w:val="00142FDB"/>
    <w:rsid w:val="001467FA"/>
    <w:rsid w:val="00147B0A"/>
    <w:rsid w:val="00151B8D"/>
    <w:rsid w:val="00151C3B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C4106"/>
    <w:rsid w:val="002C58D2"/>
    <w:rsid w:val="002D3263"/>
    <w:rsid w:val="002E22B9"/>
    <w:rsid w:val="002F0276"/>
    <w:rsid w:val="002F155F"/>
    <w:rsid w:val="002F162F"/>
    <w:rsid w:val="002F38BD"/>
    <w:rsid w:val="002F5C56"/>
    <w:rsid w:val="003025A9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6F61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5F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2D1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1F22"/>
    <w:rsid w:val="00424C08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1262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4BFA"/>
    <w:rsid w:val="00545893"/>
    <w:rsid w:val="005461E2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6CF2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28B"/>
    <w:rsid w:val="006274FC"/>
    <w:rsid w:val="0062769E"/>
    <w:rsid w:val="006307AE"/>
    <w:rsid w:val="00635B8E"/>
    <w:rsid w:val="00636EDB"/>
    <w:rsid w:val="00646288"/>
    <w:rsid w:val="00655434"/>
    <w:rsid w:val="006557F6"/>
    <w:rsid w:val="00655F1F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3ED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36A3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67CC7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25EDE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26F4"/>
    <w:rsid w:val="00B5369C"/>
    <w:rsid w:val="00B5415C"/>
    <w:rsid w:val="00B541C2"/>
    <w:rsid w:val="00B54C75"/>
    <w:rsid w:val="00B60589"/>
    <w:rsid w:val="00B6161F"/>
    <w:rsid w:val="00B662D9"/>
    <w:rsid w:val="00B72E67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174B"/>
    <w:rsid w:val="00BC5F61"/>
    <w:rsid w:val="00BD4589"/>
    <w:rsid w:val="00BD48E5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6765B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4894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73FA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4274"/>
    <w:rsid w:val="00DC531A"/>
    <w:rsid w:val="00DC6848"/>
    <w:rsid w:val="00DC6CA6"/>
    <w:rsid w:val="00DC7671"/>
    <w:rsid w:val="00DD4149"/>
    <w:rsid w:val="00DD5054"/>
    <w:rsid w:val="00DE27D9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4E17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5563"/>
    <w:rsid w:val="00EA667C"/>
    <w:rsid w:val="00EB452D"/>
    <w:rsid w:val="00EC2318"/>
    <w:rsid w:val="00EC7B0A"/>
    <w:rsid w:val="00ED46B3"/>
    <w:rsid w:val="00ED55C5"/>
    <w:rsid w:val="00ED634E"/>
    <w:rsid w:val="00ED6874"/>
    <w:rsid w:val="00ED6F08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5EB3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62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rmal (Web)"/>
    <w:basedOn w:val="a"/>
    <w:uiPriority w:val="99"/>
    <w:unhideWhenUsed/>
    <w:rsid w:val="00E44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3676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3</cp:revision>
  <cp:lastPrinted>2025-04-30T09:19:00Z</cp:lastPrinted>
  <dcterms:created xsi:type="dcterms:W3CDTF">2025-05-22T08:46:00Z</dcterms:created>
  <dcterms:modified xsi:type="dcterms:W3CDTF">2025-05-22T08:49:00Z</dcterms:modified>
</cp:coreProperties>
</file>